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5F37F" w14:textId="77777777" w:rsidR="00854B8A" w:rsidRDefault="00854B8A" w:rsidP="00FF47C2">
      <w:pPr>
        <w:jc w:val="center"/>
        <w:rPr>
          <w:noProof/>
        </w:rPr>
      </w:pPr>
    </w:p>
    <w:p w14:paraId="66D8F8BA" w14:textId="20F59590" w:rsidR="00FF47C2" w:rsidRDefault="00934776" w:rsidP="00FF47C2">
      <w:pPr>
        <w:jc w:val="center"/>
      </w:pPr>
      <w:r>
        <w:rPr>
          <w:noProof/>
        </w:rPr>
        <w:drawing>
          <wp:anchor distT="0" distB="0" distL="114300" distR="114300" simplePos="0" relativeHeight="251666432" behindDoc="0" locked="0" layoutInCell="1" allowOverlap="1" wp14:anchorId="5D491760" wp14:editId="014DBEF7">
            <wp:simplePos x="0" y="0"/>
            <wp:positionH relativeFrom="margin">
              <wp:align>center</wp:align>
            </wp:positionH>
            <wp:positionV relativeFrom="paragraph">
              <wp:posOffset>71755</wp:posOffset>
            </wp:positionV>
            <wp:extent cx="5371200" cy="5547600"/>
            <wp:effectExtent l="0" t="0" r="1270" b="0"/>
            <wp:wrapThrough wrapText="bothSides">
              <wp:wrapPolygon edited="0">
                <wp:start x="0" y="0"/>
                <wp:lineTo x="0" y="21511"/>
                <wp:lineTo x="21528" y="21511"/>
                <wp:lineTo x="21528" y="0"/>
                <wp:lineTo x="0" y="0"/>
              </wp:wrapPolygon>
            </wp:wrapThrough>
            <wp:docPr id="1341865837" name="Picture 1"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65837" name="Picture 1" descr="A drawing of a chur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71200" cy="5547600"/>
                    </a:xfrm>
                    <a:prstGeom prst="rect">
                      <a:avLst/>
                    </a:prstGeom>
                  </pic:spPr>
                </pic:pic>
              </a:graphicData>
            </a:graphic>
            <wp14:sizeRelH relativeFrom="margin">
              <wp14:pctWidth>0</wp14:pctWidth>
            </wp14:sizeRelH>
            <wp14:sizeRelV relativeFrom="margin">
              <wp14:pctHeight>0</wp14:pctHeight>
            </wp14:sizeRelV>
          </wp:anchor>
        </w:drawing>
      </w:r>
      <w:r w:rsidR="00E23E87">
        <w:rPr>
          <w:noProof/>
        </w:rPr>
        <mc:AlternateContent>
          <mc:Choice Requires="wps">
            <w:drawing>
              <wp:anchor distT="0" distB="0" distL="114300" distR="114300" simplePos="0" relativeHeight="251661312" behindDoc="0" locked="0" layoutInCell="1" allowOverlap="1" wp14:anchorId="66649A1E" wp14:editId="5A7EFF0E">
                <wp:simplePos x="0" y="0"/>
                <wp:positionH relativeFrom="margin">
                  <wp:posOffset>-114935</wp:posOffset>
                </wp:positionH>
                <wp:positionV relativeFrom="page">
                  <wp:posOffset>474345</wp:posOffset>
                </wp:positionV>
                <wp:extent cx="6350400" cy="712800"/>
                <wp:effectExtent l="0" t="0" r="0" b="0"/>
                <wp:wrapThrough wrapText="bothSides">
                  <wp:wrapPolygon edited="0">
                    <wp:start x="130" y="0"/>
                    <wp:lineTo x="130" y="20791"/>
                    <wp:lineTo x="21384" y="20791"/>
                    <wp:lineTo x="21384" y="0"/>
                    <wp:lineTo x="130" y="0"/>
                  </wp:wrapPolygon>
                </wp:wrapThrough>
                <wp:docPr id="6" name="Text Box 6"/>
                <wp:cNvGraphicFramePr/>
                <a:graphic xmlns:a="http://schemas.openxmlformats.org/drawingml/2006/main">
                  <a:graphicData uri="http://schemas.microsoft.com/office/word/2010/wordprocessingShape">
                    <wps:wsp>
                      <wps:cNvSpPr txBox="1"/>
                      <wps:spPr>
                        <a:xfrm>
                          <a:off x="0" y="0"/>
                          <a:ext cx="6350400" cy="71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14A3CF" w14:textId="77777777" w:rsidR="00D979CF" w:rsidRPr="00A447AC" w:rsidRDefault="00D979CF" w:rsidP="00D979CF">
                            <w:pPr>
                              <w:jc w:val="center"/>
                              <w:rPr>
                                <w:rFonts w:ascii="L Helvetica Light" w:hAnsi="L Helvetica Light"/>
                                <w:color w:val="FFFFFF" w:themeColor="background1"/>
                                <w:sz w:val="96"/>
                              </w:rPr>
                            </w:pPr>
                            <w:r>
                              <w:rPr>
                                <w:rFonts w:ascii="L Helvetica Light" w:hAnsi="L Helvetica Light"/>
                                <w:color w:val="FFFFFF" w:themeColor="background1"/>
                                <w:sz w:val="96"/>
                              </w:rPr>
                              <w:t>Redcliffe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49A1E" id="_x0000_t202" coordsize="21600,21600" o:spt="202" path="m,l,21600r21600,l21600,xe">
                <v:stroke joinstyle="miter"/>
                <v:path gradientshapeok="t" o:connecttype="rect"/>
              </v:shapetype>
              <v:shape id="Text Box 6" o:spid="_x0000_s1026" type="#_x0000_t202" style="position:absolute;left:0;text-align:left;margin-left:-9.05pt;margin-top:37.35pt;width:500.05pt;height:5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" filled="f" stroked="f">
                <v:textbox>
                  <w:txbxContent>
                    <w:p w14:paraId="7914A3CF" w14:textId="77777777" w:rsidR="00D979CF" w:rsidRPr="00A447AC" w:rsidRDefault="00D979CF" w:rsidP="00D979CF">
                      <w:pPr>
                        <w:jc w:val="center"/>
                        <w:rPr>
                          <w:rFonts w:ascii="L Helvetica Light" w:hAnsi="L Helvetica Light"/>
                          <w:color w:val="FFFFFF" w:themeColor="background1"/>
                          <w:sz w:val="96"/>
                        </w:rPr>
                      </w:pPr>
                      <w:r>
                        <w:rPr>
                          <w:rFonts w:ascii="L Helvetica Light" w:hAnsi="L Helvetica Light"/>
                          <w:color w:val="FFFFFF" w:themeColor="background1"/>
                          <w:sz w:val="96"/>
                        </w:rPr>
                        <w:t>Redcliffe Parish</w:t>
                      </w:r>
                    </w:p>
                  </w:txbxContent>
                </v:textbox>
                <w10:wrap type="through" anchorx="margin" anchory="page"/>
              </v:shape>
            </w:pict>
          </mc:Fallback>
        </mc:AlternateContent>
      </w:r>
      <w:r w:rsidR="00E23E87">
        <w:rPr>
          <w:noProof/>
        </w:rPr>
        <mc:AlternateContent>
          <mc:Choice Requires="wps">
            <w:drawing>
              <wp:anchor distT="0" distB="0" distL="114300" distR="114300" simplePos="0" relativeHeight="251659264" behindDoc="0" locked="0" layoutInCell="1" allowOverlap="1" wp14:anchorId="1329271B" wp14:editId="7221D7F9">
                <wp:simplePos x="0" y="0"/>
                <wp:positionH relativeFrom="page">
                  <wp:posOffset>312420</wp:posOffset>
                </wp:positionH>
                <wp:positionV relativeFrom="page">
                  <wp:posOffset>297180</wp:posOffset>
                </wp:positionV>
                <wp:extent cx="6940550" cy="1097280"/>
                <wp:effectExtent l="0" t="0" r="0" b="7620"/>
                <wp:wrapThrough wrapText="bothSides">
                  <wp:wrapPolygon edited="0">
                    <wp:start x="0" y="0"/>
                    <wp:lineTo x="0" y="21375"/>
                    <wp:lineTo x="21521" y="21375"/>
                    <wp:lineTo x="21521"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940550" cy="1097280"/>
                        </a:xfrm>
                        <a:prstGeom prst="rect">
                          <a:avLst/>
                        </a:prstGeom>
                        <a:solidFill>
                          <a:srgbClr val="1B1F5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B09" id="Rectangle 4" o:spid="_x0000_s1026" style="position:absolute;margin-left:24.6pt;margin-top:23.4pt;width:546.5pt;height:8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" fillcolor="#1b1f56" stroked="f" strokeweight=".5pt">
                <w10:wrap type="through" anchorx="page" anchory="page"/>
              </v:rect>
            </w:pict>
          </mc:Fallback>
        </mc:AlternateContent>
      </w:r>
      <w:r w:rsidR="005B341B">
        <w:rPr>
          <w:noProof/>
        </w:rPr>
        <mc:AlternateContent>
          <mc:Choice Requires="wps">
            <w:drawing>
              <wp:anchor distT="0" distB="0" distL="114300" distR="114300" simplePos="0" relativeHeight="251663360" behindDoc="0" locked="0" layoutInCell="1" allowOverlap="1" wp14:anchorId="4C0A4149" wp14:editId="6E546229">
                <wp:simplePos x="0" y="0"/>
                <wp:positionH relativeFrom="page">
                  <wp:posOffset>647700</wp:posOffset>
                </wp:positionH>
                <wp:positionV relativeFrom="page">
                  <wp:posOffset>5341620</wp:posOffset>
                </wp:positionV>
                <wp:extent cx="6350000" cy="1013460"/>
                <wp:effectExtent l="0" t="0" r="0" b="0"/>
                <wp:wrapThrough wrapText="bothSides">
                  <wp:wrapPolygon edited="0">
                    <wp:start x="130" y="0"/>
                    <wp:lineTo x="130" y="21113"/>
                    <wp:lineTo x="21384" y="21113"/>
                    <wp:lineTo x="21384" y="0"/>
                    <wp:lineTo x="130" y="0"/>
                  </wp:wrapPolygon>
                </wp:wrapThrough>
                <wp:docPr id="12" name="Text Box 12"/>
                <wp:cNvGraphicFramePr/>
                <a:graphic xmlns:a="http://schemas.openxmlformats.org/drawingml/2006/main">
                  <a:graphicData uri="http://schemas.microsoft.com/office/word/2010/wordprocessingShape">
                    <wps:wsp>
                      <wps:cNvSpPr txBox="1"/>
                      <wps:spPr>
                        <a:xfrm>
                          <a:off x="0" y="0"/>
                          <a:ext cx="6350000" cy="1013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17B679" w14:textId="2ECB8B1A" w:rsidR="005B341B" w:rsidRPr="002678C4" w:rsidRDefault="005B341B" w:rsidP="005B341B">
                            <w:pPr>
                              <w:jc w:val="center"/>
                              <w:rPr>
                                <w:rFonts w:ascii="L Helvetica Light" w:hAnsi="L Helvetica Light"/>
                                <w:color w:val="1B1F56"/>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4149" id="Text Box 12" o:spid="_x0000_s1027" type="#_x0000_t202" style="position:absolute;left:0;text-align:left;margin-left:51pt;margin-top:420.6pt;width:500pt;height:79.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" filled="f" stroked="f">
                <v:textbox>
                  <w:txbxContent>
                    <w:p w14:paraId="5A17B679" w14:textId="2ECB8B1A" w:rsidR="005B341B" w:rsidRPr="002678C4" w:rsidRDefault="005B341B" w:rsidP="005B341B">
                      <w:pPr>
                        <w:jc w:val="center"/>
                        <w:rPr>
                          <w:rFonts w:ascii="L Helvetica Light" w:hAnsi="L Helvetica Light"/>
                          <w:color w:val="1B1F56"/>
                          <w:sz w:val="44"/>
                        </w:rPr>
                      </w:pPr>
                    </w:p>
                  </w:txbxContent>
                </v:textbox>
                <w10:wrap type="through" anchorx="page" anchory="page"/>
              </v:shape>
            </w:pict>
          </mc:Fallback>
        </mc:AlternateContent>
      </w:r>
    </w:p>
    <w:p w14:paraId="016AFAB1" w14:textId="4722E69B" w:rsidR="00FF47C2" w:rsidRDefault="00FF47C2" w:rsidP="00FF47C2">
      <w:pPr>
        <w:tabs>
          <w:tab w:val="left" w:pos="384"/>
        </w:tabs>
      </w:pPr>
      <w:r>
        <w:tab/>
      </w:r>
    </w:p>
    <w:p w14:paraId="6ACC47CE" w14:textId="46BF3809" w:rsidR="00FF47C2" w:rsidRDefault="00FF47C2" w:rsidP="00FF47C2">
      <w:pPr>
        <w:tabs>
          <w:tab w:val="left" w:pos="384"/>
        </w:tabs>
      </w:pPr>
    </w:p>
    <w:p w14:paraId="1F58E11A" w14:textId="05EC2109" w:rsidR="00FF47C2" w:rsidRDefault="00FF47C2" w:rsidP="00FF47C2">
      <w:pPr>
        <w:tabs>
          <w:tab w:val="left" w:pos="384"/>
        </w:tabs>
      </w:pPr>
    </w:p>
    <w:p w14:paraId="0139EA13" w14:textId="53C87AC2" w:rsidR="00FF47C2" w:rsidRDefault="00FF47C2" w:rsidP="00FF47C2">
      <w:pPr>
        <w:tabs>
          <w:tab w:val="left" w:pos="384"/>
        </w:tabs>
      </w:pPr>
    </w:p>
    <w:p w14:paraId="0B2EA326" w14:textId="090972DF" w:rsidR="00FF47C2" w:rsidRDefault="00FF47C2" w:rsidP="00FF47C2">
      <w:pPr>
        <w:tabs>
          <w:tab w:val="left" w:pos="384"/>
        </w:tabs>
      </w:pPr>
    </w:p>
    <w:p w14:paraId="0138DB0F" w14:textId="6A55B6A0" w:rsidR="00FF47C2" w:rsidRDefault="00FF47C2" w:rsidP="00FF47C2">
      <w:pPr>
        <w:tabs>
          <w:tab w:val="left" w:pos="384"/>
        </w:tabs>
      </w:pPr>
    </w:p>
    <w:p w14:paraId="797D3E1F" w14:textId="7DCB9B0C" w:rsidR="00FF47C2" w:rsidRDefault="00FF47C2" w:rsidP="00FF47C2">
      <w:pPr>
        <w:tabs>
          <w:tab w:val="left" w:pos="384"/>
        </w:tabs>
      </w:pPr>
    </w:p>
    <w:p w14:paraId="284CE692" w14:textId="64888398" w:rsidR="00FF47C2" w:rsidRDefault="00FF47C2" w:rsidP="00FF47C2">
      <w:pPr>
        <w:tabs>
          <w:tab w:val="left" w:pos="384"/>
        </w:tabs>
      </w:pPr>
    </w:p>
    <w:p w14:paraId="1E3883B8" w14:textId="57CC3368" w:rsidR="00FF47C2" w:rsidRDefault="00FF47C2" w:rsidP="00FF47C2">
      <w:pPr>
        <w:tabs>
          <w:tab w:val="left" w:pos="384"/>
        </w:tabs>
      </w:pPr>
    </w:p>
    <w:p w14:paraId="27A9911F" w14:textId="30C6DA91" w:rsidR="00FF47C2" w:rsidRDefault="00FF47C2" w:rsidP="00FF47C2">
      <w:pPr>
        <w:tabs>
          <w:tab w:val="left" w:pos="384"/>
        </w:tabs>
      </w:pPr>
    </w:p>
    <w:p w14:paraId="08AFDE93" w14:textId="4DAA8F9C" w:rsidR="00FF47C2" w:rsidRDefault="00FF47C2" w:rsidP="00FF47C2">
      <w:pPr>
        <w:tabs>
          <w:tab w:val="left" w:pos="384"/>
        </w:tabs>
      </w:pPr>
    </w:p>
    <w:p w14:paraId="69DC23FA" w14:textId="77777777" w:rsidR="00FF47C2" w:rsidRDefault="00FF47C2" w:rsidP="00FF47C2">
      <w:pPr>
        <w:tabs>
          <w:tab w:val="left" w:pos="384"/>
        </w:tabs>
      </w:pPr>
    </w:p>
    <w:p w14:paraId="37B91083" w14:textId="77777777" w:rsidR="00FF47C2" w:rsidRDefault="00FF47C2" w:rsidP="00FF47C2">
      <w:pPr>
        <w:tabs>
          <w:tab w:val="left" w:pos="384"/>
        </w:tabs>
      </w:pPr>
    </w:p>
    <w:p w14:paraId="0C5B79A6" w14:textId="77777777" w:rsidR="005C58B6" w:rsidRDefault="005C58B6" w:rsidP="00FF47C2">
      <w:pPr>
        <w:tabs>
          <w:tab w:val="left" w:pos="384"/>
        </w:tabs>
      </w:pPr>
    </w:p>
    <w:p w14:paraId="0F684B38" w14:textId="77777777" w:rsidR="005C58B6" w:rsidRDefault="005C58B6" w:rsidP="00FF47C2">
      <w:pPr>
        <w:tabs>
          <w:tab w:val="left" w:pos="384"/>
        </w:tabs>
      </w:pPr>
    </w:p>
    <w:p w14:paraId="20F762A9" w14:textId="77777777" w:rsidR="005C58B6" w:rsidRDefault="005C58B6" w:rsidP="00FF47C2">
      <w:pPr>
        <w:tabs>
          <w:tab w:val="left" w:pos="384"/>
        </w:tabs>
      </w:pPr>
    </w:p>
    <w:p w14:paraId="61EF6106" w14:textId="3D5D19F1" w:rsidR="00FF47C2" w:rsidRPr="002678C4" w:rsidRDefault="00FF47C2" w:rsidP="00E23E87">
      <w:pPr>
        <w:tabs>
          <w:tab w:val="left" w:pos="384"/>
        </w:tabs>
        <w:jc w:val="center"/>
        <w:rPr>
          <w:rFonts w:ascii="L Helvetica Light" w:hAnsi="L Helvetica Light"/>
          <w:color w:val="1B1F56"/>
          <w:sz w:val="56"/>
        </w:rPr>
      </w:pPr>
      <w:r w:rsidRPr="00D17AD7">
        <w:rPr>
          <w:rFonts w:ascii="L Helvetica Light" w:hAnsi="L Helvetica Light"/>
          <w:color w:val="1B1F56"/>
          <w:sz w:val="56"/>
        </w:rPr>
        <w:t>Parish</w:t>
      </w:r>
      <w:r w:rsidRPr="002678C4">
        <w:rPr>
          <w:rFonts w:ascii="L Helvetica Light" w:hAnsi="L Helvetica Light"/>
          <w:color w:val="1B1F56"/>
          <w:sz w:val="56"/>
        </w:rPr>
        <w:t xml:space="preserve"> Profile</w:t>
      </w:r>
    </w:p>
    <w:p w14:paraId="41BC046E" w14:textId="29DCC16E" w:rsidR="001D5A0B" w:rsidRDefault="00006657" w:rsidP="00E23E87">
      <w:pPr>
        <w:jc w:val="center"/>
      </w:pPr>
      <w:r>
        <w:rPr>
          <w:rFonts w:ascii="L Helvetica Light" w:hAnsi="L Helvetica Light"/>
          <w:color w:val="1B1F56"/>
          <w:sz w:val="44"/>
        </w:rPr>
        <w:t>November 2023</w:t>
      </w:r>
    </w:p>
    <w:p w14:paraId="3D3B12F7" w14:textId="77777777" w:rsidR="00506262" w:rsidRDefault="00EB7986">
      <w:r>
        <w:rPr>
          <w:noProof/>
        </w:rPr>
        <w:drawing>
          <wp:anchor distT="0" distB="0" distL="114300" distR="114300" simplePos="0" relativeHeight="251665408" behindDoc="1" locked="0" layoutInCell="1" allowOverlap="1" wp14:anchorId="1DF323CF" wp14:editId="21F88F96">
            <wp:simplePos x="0" y="0"/>
            <wp:positionH relativeFrom="margin">
              <wp:align>center</wp:align>
            </wp:positionH>
            <wp:positionV relativeFrom="paragraph">
              <wp:posOffset>144145</wp:posOffset>
            </wp:positionV>
            <wp:extent cx="2354400" cy="954000"/>
            <wp:effectExtent l="0" t="0" r="8255" b="0"/>
            <wp:wrapTight wrapText="bothSides">
              <wp:wrapPolygon edited="0">
                <wp:start x="0" y="0"/>
                <wp:lineTo x="0" y="21140"/>
                <wp:lineTo x="21501" y="21140"/>
                <wp:lineTo x="21501" y="0"/>
                <wp:lineTo x="0" y="0"/>
              </wp:wrapPolygon>
            </wp:wrapTight>
            <wp:docPr id="27717711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77119" name="Picture 1" descr="A blue and white logo&#10;&#10;Description automatically generated"/>
                    <pic:cNvPicPr/>
                  </pic:nvPicPr>
                  <pic:blipFill>
                    <a:blip r:embed="rId9"/>
                    <a:stretch>
                      <a:fillRect/>
                    </a:stretch>
                  </pic:blipFill>
                  <pic:spPr>
                    <a:xfrm>
                      <a:off x="0" y="0"/>
                      <a:ext cx="2354400" cy="954000"/>
                    </a:xfrm>
                    <a:prstGeom prst="rect">
                      <a:avLst/>
                    </a:prstGeom>
                  </pic:spPr>
                </pic:pic>
              </a:graphicData>
            </a:graphic>
            <wp14:sizeRelH relativeFrom="margin">
              <wp14:pctWidth>0</wp14:pctWidth>
            </wp14:sizeRelH>
            <wp14:sizeRelV relativeFrom="margin">
              <wp14:pctHeight>0</wp14:pctHeight>
            </wp14:sizeRelV>
          </wp:anchor>
        </w:drawing>
      </w:r>
      <w:r w:rsidR="00E42A3C">
        <w:br w:type="page"/>
      </w:r>
    </w:p>
    <w:p w14:paraId="05DAB5E0" w14:textId="48C7083C" w:rsidR="00343770" w:rsidRPr="006A17D1" w:rsidRDefault="002270B5" w:rsidP="00343770">
      <w:pPr>
        <w:spacing w:after="0" w:line="240" w:lineRule="auto"/>
        <w:rPr>
          <w:rFonts w:cstheme="minorHAnsi"/>
          <w:b/>
          <w:bCs/>
          <w:i/>
          <w:iCs/>
          <w:color w:val="1B1F56"/>
          <w:sz w:val="32"/>
          <w:szCs w:val="32"/>
          <w:u w:val="single"/>
        </w:rPr>
      </w:pPr>
      <w:r>
        <w:rPr>
          <w:rFonts w:cstheme="minorHAnsi"/>
          <w:b/>
          <w:bCs/>
          <w:i/>
          <w:iCs/>
          <w:color w:val="1B1F56"/>
          <w:sz w:val="32"/>
          <w:szCs w:val="32"/>
          <w:u w:val="single"/>
        </w:rPr>
        <w:lastRenderedPageBreak/>
        <w:t xml:space="preserve">PARISH </w:t>
      </w:r>
      <w:r w:rsidR="00343770" w:rsidRPr="006A17D1">
        <w:rPr>
          <w:rFonts w:cstheme="minorHAnsi"/>
          <w:b/>
          <w:bCs/>
          <w:i/>
          <w:iCs/>
          <w:color w:val="1B1F56"/>
          <w:sz w:val="32"/>
          <w:szCs w:val="32"/>
          <w:u w:val="single"/>
        </w:rPr>
        <w:t>MISSION STATEMENT</w:t>
      </w:r>
    </w:p>
    <w:p w14:paraId="3280112B" w14:textId="77777777" w:rsidR="00343770" w:rsidRPr="00DA5A9A" w:rsidRDefault="00343770" w:rsidP="00343770">
      <w:pPr>
        <w:spacing w:after="0" w:line="240" w:lineRule="auto"/>
        <w:rPr>
          <w:rFonts w:cstheme="minorHAnsi"/>
          <w:color w:val="1B1F56"/>
          <w:sz w:val="24"/>
          <w:szCs w:val="24"/>
        </w:rPr>
      </w:pPr>
    </w:p>
    <w:p w14:paraId="1EF0B1A3" w14:textId="761F5A56" w:rsidR="00343770" w:rsidRDefault="00343770" w:rsidP="00343770">
      <w:pPr>
        <w:spacing w:after="0" w:line="240" w:lineRule="auto"/>
        <w:rPr>
          <w:b/>
          <w:bCs/>
          <w:i/>
          <w:iCs/>
          <w:color w:val="1B1F56"/>
          <w:sz w:val="32"/>
          <w:szCs w:val="32"/>
          <w:u w:val="single"/>
        </w:rPr>
      </w:pPr>
      <w:r w:rsidRPr="00DA5A9A">
        <w:rPr>
          <w:rFonts w:cstheme="minorHAnsi"/>
          <w:color w:val="1B1F56"/>
          <w:sz w:val="24"/>
          <w:szCs w:val="24"/>
        </w:rPr>
        <w:t>To individually and corporately offer worship to God, to spiritually nurture each parishioner</w:t>
      </w:r>
      <w:r>
        <w:rPr>
          <w:rFonts w:cstheme="minorHAnsi"/>
          <w:color w:val="1B1F56"/>
          <w:sz w:val="24"/>
          <w:szCs w:val="24"/>
        </w:rPr>
        <w:t>,</w:t>
      </w:r>
      <w:r w:rsidRPr="00DA5A9A">
        <w:rPr>
          <w:rFonts w:cstheme="minorHAnsi"/>
          <w:color w:val="1B1F56"/>
          <w:sz w:val="24"/>
          <w:szCs w:val="24"/>
        </w:rPr>
        <w:t xml:space="preserve"> and witness to our local community</w:t>
      </w:r>
      <w:r>
        <w:rPr>
          <w:rFonts w:cstheme="minorHAnsi"/>
          <w:color w:val="1B1F56"/>
          <w:sz w:val="24"/>
          <w:szCs w:val="24"/>
        </w:rPr>
        <w:t>.</w:t>
      </w:r>
    </w:p>
    <w:p w14:paraId="0964B5F2" w14:textId="77777777" w:rsidR="00343770" w:rsidRPr="00EA27B9" w:rsidRDefault="00343770" w:rsidP="00793D54">
      <w:pPr>
        <w:spacing w:after="0" w:line="240" w:lineRule="auto"/>
        <w:rPr>
          <w:b/>
          <w:bCs/>
          <w:i/>
          <w:iCs/>
          <w:color w:val="1B1F56"/>
          <w:sz w:val="24"/>
          <w:szCs w:val="24"/>
          <w:u w:val="single"/>
        </w:rPr>
      </w:pPr>
    </w:p>
    <w:p w14:paraId="5550DDEB" w14:textId="12DB7D5B" w:rsidR="00133FCD" w:rsidRPr="00972AA4" w:rsidRDefault="006A6523" w:rsidP="00793D54">
      <w:pPr>
        <w:spacing w:after="0" w:line="240" w:lineRule="auto"/>
        <w:rPr>
          <w:b/>
          <w:bCs/>
          <w:i/>
          <w:iCs/>
          <w:color w:val="1B1F56"/>
          <w:sz w:val="32"/>
          <w:szCs w:val="32"/>
          <w:u w:val="single"/>
        </w:rPr>
      </w:pPr>
      <w:r w:rsidRPr="00972AA4">
        <w:rPr>
          <w:b/>
          <w:bCs/>
          <w:i/>
          <w:iCs/>
          <w:color w:val="1B1F56"/>
          <w:sz w:val="32"/>
          <w:szCs w:val="32"/>
          <w:u w:val="single"/>
        </w:rPr>
        <w:t>WHERE ARE W</w:t>
      </w:r>
      <w:r w:rsidR="00972AA4" w:rsidRPr="00972AA4">
        <w:rPr>
          <w:b/>
          <w:bCs/>
          <w:i/>
          <w:iCs/>
          <w:color w:val="1B1F56"/>
          <w:sz w:val="32"/>
          <w:szCs w:val="32"/>
          <w:u w:val="single"/>
        </w:rPr>
        <w:t>E</w:t>
      </w:r>
    </w:p>
    <w:p w14:paraId="2E468003" w14:textId="77777777" w:rsidR="006B7699" w:rsidRPr="00FD00AF" w:rsidRDefault="006B7699" w:rsidP="00793D54">
      <w:pPr>
        <w:spacing w:after="0" w:line="240" w:lineRule="auto"/>
        <w:rPr>
          <w:rFonts w:cstheme="minorHAnsi"/>
          <w:b/>
          <w:bCs/>
          <w:color w:val="1B1F56"/>
          <w:sz w:val="24"/>
          <w:szCs w:val="24"/>
        </w:rPr>
      </w:pPr>
    </w:p>
    <w:p w14:paraId="4578EE10" w14:textId="6F5E93F5" w:rsidR="006B7699" w:rsidRPr="00FD00AF" w:rsidRDefault="005C7D7C" w:rsidP="00793D54">
      <w:pPr>
        <w:spacing w:after="0" w:line="240" w:lineRule="auto"/>
        <w:rPr>
          <w:rFonts w:cstheme="minorHAnsi"/>
          <w:b/>
          <w:bCs/>
          <w:color w:val="1B1F56"/>
          <w:sz w:val="24"/>
          <w:szCs w:val="24"/>
        </w:rPr>
      </w:pPr>
      <w:r w:rsidRPr="00FD00AF">
        <w:rPr>
          <w:rFonts w:cstheme="minorHAnsi"/>
          <w:b/>
          <w:bCs/>
          <w:color w:val="1B1F56"/>
          <w:sz w:val="24"/>
          <w:szCs w:val="24"/>
        </w:rPr>
        <w:t>Northern Region</w:t>
      </w:r>
      <w:r w:rsidR="004E303E">
        <w:rPr>
          <w:rFonts w:cstheme="minorHAnsi"/>
          <w:b/>
          <w:bCs/>
          <w:color w:val="1B1F56"/>
          <w:sz w:val="24"/>
          <w:szCs w:val="24"/>
        </w:rPr>
        <w:t>:</w:t>
      </w:r>
    </w:p>
    <w:p w14:paraId="5DA0A4C7" w14:textId="53005B00" w:rsidR="005C7D7C" w:rsidRPr="00FD00AF" w:rsidRDefault="002B0AC0" w:rsidP="00793D54">
      <w:pPr>
        <w:spacing w:after="0" w:line="240" w:lineRule="auto"/>
        <w:rPr>
          <w:rFonts w:cstheme="minorHAnsi"/>
          <w:color w:val="1B1F56"/>
          <w:sz w:val="24"/>
          <w:szCs w:val="24"/>
        </w:rPr>
      </w:pPr>
      <w:r w:rsidRPr="00FD00AF">
        <w:rPr>
          <w:rFonts w:cstheme="minorHAnsi"/>
          <w:color w:val="1B1F56"/>
          <w:sz w:val="24"/>
          <w:szCs w:val="24"/>
        </w:rPr>
        <w:t>Bishop Jeremy Greaves</w:t>
      </w:r>
    </w:p>
    <w:p w14:paraId="2A6A72F1" w14:textId="77777777" w:rsidR="002B0AC0" w:rsidRPr="00342C98" w:rsidRDefault="002B0AC0" w:rsidP="00793D54">
      <w:pPr>
        <w:spacing w:after="0" w:line="240" w:lineRule="auto"/>
        <w:rPr>
          <w:rFonts w:cstheme="minorHAnsi"/>
          <w:color w:val="1B1F56"/>
        </w:rPr>
      </w:pPr>
    </w:p>
    <w:p w14:paraId="320AEDFA" w14:textId="39EBF100" w:rsidR="002B0AC0" w:rsidRPr="00FD00AF" w:rsidRDefault="002B0AC0" w:rsidP="00793D54">
      <w:pPr>
        <w:spacing w:after="0" w:line="240" w:lineRule="auto"/>
        <w:rPr>
          <w:rFonts w:cstheme="minorHAnsi"/>
          <w:b/>
          <w:bCs/>
          <w:color w:val="1B1F56"/>
          <w:sz w:val="24"/>
          <w:szCs w:val="24"/>
        </w:rPr>
      </w:pPr>
      <w:r w:rsidRPr="00FD00AF">
        <w:rPr>
          <w:rFonts w:cstheme="minorHAnsi"/>
          <w:b/>
          <w:bCs/>
          <w:color w:val="1B1F56"/>
          <w:sz w:val="24"/>
          <w:szCs w:val="24"/>
        </w:rPr>
        <w:t>Archdeaconry of Lill</w:t>
      </w:r>
      <w:r w:rsidR="009C70DA">
        <w:rPr>
          <w:rFonts w:cstheme="minorHAnsi"/>
          <w:b/>
          <w:bCs/>
          <w:color w:val="1B1F56"/>
          <w:sz w:val="24"/>
          <w:szCs w:val="24"/>
        </w:rPr>
        <w:t>e</w:t>
      </w:r>
      <w:r w:rsidRPr="00FD00AF">
        <w:rPr>
          <w:rFonts w:cstheme="minorHAnsi"/>
          <w:b/>
          <w:bCs/>
          <w:color w:val="1B1F56"/>
          <w:sz w:val="24"/>
          <w:szCs w:val="24"/>
        </w:rPr>
        <w:t>y</w:t>
      </w:r>
      <w:r w:rsidR="004E303E">
        <w:rPr>
          <w:rFonts w:cstheme="minorHAnsi"/>
          <w:b/>
          <w:bCs/>
          <w:color w:val="1B1F56"/>
          <w:sz w:val="24"/>
          <w:szCs w:val="24"/>
        </w:rPr>
        <w:t>:</w:t>
      </w:r>
    </w:p>
    <w:p w14:paraId="32FF2109" w14:textId="761B222E" w:rsidR="00133FCD" w:rsidRPr="00FD00AF" w:rsidRDefault="00EC0A3B" w:rsidP="00793D54">
      <w:pPr>
        <w:spacing w:after="0" w:line="240" w:lineRule="auto"/>
        <w:rPr>
          <w:rFonts w:cstheme="minorHAnsi"/>
          <w:color w:val="1B1F56"/>
          <w:sz w:val="24"/>
          <w:szCs w:val="24"/>
        </w:rPr>
      </w:pPr>
      <w:r w:rsidRPr="00FD00AF">
        <w:rPr>
          <w:rFonts w:cstheme="minorHAnsi"/>
          <w:color w:val="1B1F56"/>
          <w:sz w:val="24"/>
          <w:szCs w:val="24"/>
        </w:rPr>
        <w:t>The Ven David Ruthven</w:t>
      </w:r>
    </w:p>
    <w:p w14:paraId="010C7FE8" w14:textId="77777777" w:rsidR="00667ED5" w:rsidRPr="00342C98" w:rsidRDefault="00667ED5" w:rsidP="00793D54">
      <w:pPr>
        <w:spacing w:after="0" w:line="240" w:lineRule="auto"/>
        <w:rPr>
          <w:rFonts w:cstheme="minorHAnsi"/>
          <w:color w:val="1B1F56"/>
        </w:rPr>
      </w:pPr>
    </w:p>
    <w:p w14:paraId="56D27D0F" w14:textId="10D6EB54" w:rsidR="00667ED5" w:rsidRPr="00FD00AF" w:rsidRDefault="00E86F0C" w:rsidP="00793D54">
      <w:pPr>
        <w:spacing w:after="0" w:line="240" w:lineRule="auto"/>
        <w:rPr>
          <w:rFonts w:cstheme="minorHAnsi"/>
          <w:b/>
          <w:bCs/>
          <w:color w:val="1B1F56"/>
          <w:sz w:val="24"/>
          <w:szCs w:val="24"/>
        </w:rPr>
      </w:pPr>
      <w:r w:rsidRPr="00FD00AF">
        <w:rPr>
          <w:rFonts w:cstheme="minorHAnsi"/>
          <w:b/>
          <w:bCs/>
          <w:color w:val="1B1F56"/>
          <w:sz w:val="24"/>
          <w:szCs w:val="24"/>
        </w:rPr>
        <w:t>Deanery of Redcliffe</w:t>
      </w:r>
      <w:r w:rsidR="004E303E">
        <w:rPr>
          <w:rFonts w:cstheme="minorHAnsi"/>
          <w:b/>
          <w:bCs/>
          <w:color w:val="1B1F56"/>
          <w:sz w:val="24"/>
          <w:szCs w:val="24"/>
        </w:rPr>
        <w:t>:</w:t>
      </w:r>
    </w:p>
    <w:p w14:paraId="601AA60F" w14:textId="46EABEE7" w:rsidR="00E86F0C" w:rsidRDefault="00FD00AF" w:rsidP="00793D54">
      <w:pPr>
        <w:spacing w:after="0" w:line="240" w:lineRule="auto"/>
        <w:rPr>
          <w:rFonts w:cstheme="minorHAnsi"/>
          <w:color w:val="1B1F56"/>
          <w:sz w:val="24"/>
          <w:szCs w:val="24"/>
        </w:rPr>
      </w:pPr>
      <w:r w:rsidRPr="00FD00AF">
        <w:rPr>
          <w:rFonts w:cstheme="minorHAnsi"/>
          <w:color w:val="1B1F56"/>
          <w:sz w:val="24"/>
          <w:szCs w:val="24"/>
        </w:rPr>
        <w:t>The Rev’d Avriel Green</w:t>
      </w:r>
    </w:p>
    <w:p w14:paraId="44842B5C" w14:textId="77777777" w:rsidR="00EA1133" w:rsidRPr="00342C98" w:rsidRDefault="00EA1133" w:rsidP="00793D54">
      <w:pPr>
        <w:spacing w:after="0" w:line="240" w:lineRule="auto"/>
        <w:rPr>
          <w:rFonts w:cstheme="minorHAnsi"/>
          <w:color w:val="1B1F56"/>
        </w:rPr>
      </w:pPr>
    </w:p>
    <w:p w14:paraId="69A72937" w14:textId="102C5C20" w:rsidR="00F21E31" w:rsidRPr="00F21E31" w:rsidRDefault="00F21E31" w:rsidP="00F21E31">
      <w:pPr>
        <w:spacing w:after="0" w:line="240" w:lineRule="auto"/>
        <w:rPr>
          <w:rFonts w:cstheme="minorHAnsi"/>
          <w:b/>
          <w:bCs/>
          <w:color w:val="1B1F56"/>
          <w:sz w:val="24"/>
          <w:szCs w:val="24"/>
        </w:rPr>
      </w:pPr>
      <w:r w:rsidRPr="00F21E31">
        <w:rPr>
          <w:rFonts w:cstheme="minorHAnsi"/>
          <w:b/>
          <w:bCs/>
          <w:color w:val="1B1F56"/>
          <w:sz w:val="24"/>
          <w:szCs w:val="24"/>
        </w:rPr>
        <w:t>Redcliffe Parish</w:t>
      </w:r>
      <w:r w:rsidR="004E303E">
        <w:rPr>
          <w:rFonts w:cstheme="minorHAnsi"/>
          <w:b/>
          <w:bCs/>
          <w:color w:val="1B1F56"/>
          <w:sz w:val="24"/>
          <w:szCs w:val="24"/>
        </w:rPr>
        <w:t>:</w:t>
      </w:r>
    </w:p>
    <w:p w14:paraId="0A955581" w14:textId="69260027" w:rsidR="00F21E31" w:rsidRPr="00F21E31" w:rsidRDefault="00F21E31" w:rsidP="00F21E31">
      <w:pPr>
        <w:spacing w:after="0" w:line="240" w:lineRule="auto"/>
        <w:rPr>
          <w:rFonts w:cstheme="minorHAnsi"/>
          <w:color w:val="1B1F56"/>
          <w:sz w:val="24"/>
          <w:szCs w:val="24"/>
        </w:rPr>
      </w:pPr>
      <w:r w:rsidRPr="00F21E31">
        <w:rPr>
          <w:rFonts w:cstheme="minorHAnsi"/>
          <w:color w:val="1B1F56"/>
          <w:sz w:val="24"/>
          <w:szCs w:val="24"/>
        </w:rPr>
        <w:t>City of Moreton Bay</w:t>
      </w:r>
      <w:r w:rsidR="00C966A9">
        <w:rPr>
          <w:rFonts w:cstheme="minorHAnsi"/>
          <w:color w:val="1B1F56"/>
          <w:sz w:val="24"/>
          <w:szCs w:val="24"/>
        </w:rPr>
        <w:t xml:space="preserve">, </w:t>
      </w:r>
      <w:r w:rsidRPr="00F21E31">
        <w:rPr>
          <w:rFonts w:cstheme="minorHAnsi"/>
          <w:color w:val="1B1F56"/>
          <w:sz w:val="24"/>
          <w:szCs w:val="24"/>
        </w:rPr>
        <w:t xml:space="preserve">Suburbs of Redcliffe, Scarborough, Newport, </w:t>
      </w:r>
      <w:r w:rsidR="0003247F" w:rsidRPr="00F21E31">
        <w:rPr>
          <w:rFonts w:cstheme="minorHAnsi"/>
          <w:color w:val="1B1F56"/>
          <w:sz w:val="24"/>
          <w:szCs w:val="24"/>
        </w:rPr>
        <w:t>Kippa-Ring,</w:t>
      </w:r>
      <w:r w:rsidRPr="00F21E31">
        <w:rPr>
          <w:rFonts w:cstheme="minorHAnsi"/>
          <w:color w:val="1B1F56"/>
          <w:sz w:val="24"/>
          <w:szCs w:val="24"/>
        </w:rPr>
        <w:t xml:space="preserve"> and Rothwell</w:t>
      </w:r>
    </w:p>
    <w:p w14:paraId="1DFDEA51" w14:textId="77777777" w:rsidR="00F21E31" w:rsidRPr="00F21E31" w:rsidRDefault="00F21E31" w:rsidP="00F21E31">
      <w:pPr>
        <w:spacing w:after="0" w:line="240" w:lineRule="auto"/>
        <w:rPr>
          <w:rFonts w:cstheme="minorHAnsi"/>
          <w:color w:val="1B1F56"/>
          <w:sz w:val="24"/>
          <w:szCs w:val="24"/>
        </w:rPr>
      </w:pPr>
      <w:r w:rsidRPr="00F21E31">
        <w:rPr>
          <w:rFonts w:cstheme="minorHAnsi"/>
          <w:color w:val="1B1F56"/>
          <w:sz w:val="24"/>
          <w:szCs w:val="24"/>
        </w:rPr>
        <w:t>Postcodes 4020, 4021 and 4022</w:t>
      </w:r>
    </w:p>
    <w:p w14:paraId="6DA31192" w14:textId="3112DE99" w:rsidR="00F21E31" w:rsidRDefault="00F21E31" w:rsidP="00F21E31">
      <w:pPr>
        <w:spacing w:after="0" w:line="240" w:lineRule="auto"/>
        <w:rPr>
          <w:rFonts w:cstheme="minorHAnsi"/>
          <w:color w:val="1B1F56"/>
          <w:sz w:val="24"/>
          <w:szCs w:val="24"/>
        </w:rPr>
      </w:pPr>
      <w:r w:rsidRPr="00F21E31">
        <w:rPr>
          <w:rFonts w:cstheme="minorHAnsi"/>
          <w:color w:val="1B1F56"/>
          <w:sz w:val="24"/>
          <w:szCs w:val="24"/>
        </w:rPr>
        <w:t>Southern boundary is Macdonnell Road</w:t>
      </w:r>
    </w:p>
    <w:p w14:paraId="19F5B835" w14:textId="7E34FCF1" w:rsidR="00865F6A" w:rsidRDefault="006A549C" w:rsidP="00F21E31">
      <w:pPr>
        <w:spacing w:after="0" w:line="240" w:lineRule="auto"/>
        <w:rPr>
          <w:rFonts w:cstheme="minorHAnsi"/>
          <w:color w:val="1B1F56"/>
          <w:sz w:val="24"/>
          <w:szCs w:val="24"/>
        </w:rPr>
      </w:pPr>
      <w:r w:rsidRPr="008B5839">
        <w:rPr>
          <w:b/>
          <w:bCs/>
          <w:noProof/>
          <w:color w:val="1B1F56"/>
          <w:sz w:val="24"/>
          <w:szCs w:val="24"/>
        </w:rPr>
        <w:drawing>
          <wp:anchor distT="0" distB="0" distL="114300" distR="114300" simplePos="0" relativeHeight="251667456" behindDoc="1" locked="0" layoutInCell="1" allowOverlap="1" wp14:anchorId="5941C18F" wp14:editId="6AB0D48A">
            <wp:simplePos x="0" y="0"/>
            <wp:positionH relativeFrom="column">
              <wp:posOffset>-37465</wp:posOffset>
            </wp:positionH>
            <wp:positionV relativeFrom="paragraph">
              <wp:posOffset>142239</wp:posOffset>
            </wp:positionV>
            <wp:extent cx="3718560" cy="4871873"/>
            <wp:effectExtent l="0" t="0" r="0" b="5080"/>
            <wp:wrapNone/>
            <wp:docPr id="628098"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98" name="Picture 1" descr="A map of a tow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20894" cy="4874931"/>
                    </a:xfrm>
                    <a:prstGeom prst="rect">
                      <a:avLst/>
                    </a:prstGeom>
                  </pic:spPr>
                </pic:pic>
              </a:graphicData>
            </a:graphic>
            <wp14:sizeRelH relativeFrom="margin">
              <wp14:pctWidth>0</wp14:pctWidth>
            </wp14:sizeRelH>
            <wp14:sizeRelV relativeFrom="margin">
              <wp14:pctHeight>0</wp14:pctHeight>
            </wp14:sizeRelV>
          </wp:anchor>
        </w:drawing>
      </w:r>
    </w:p>
    <w:p w14:paraId="2751BFC0" w14:textId="1CD69650" w:rsidR="004D3E5A" w:rsidRDefault="00865F6A" w:rsidP="004D3E5A">
      <w:pPr>
        <w:spacing w:after="0" w:line="240" w:lineRule="auto"/>
        <w:rPr>
          <w:rFonts w:cstheme="minorHAnsi"/>
          <w:b/>
          <w:bCs/>
          <w:color w:val="1B1F56"/>
          <w:sz w:val="24"/>
          <w:szCs w:val="24"/>
        </w:rPr>
      </w:pPr>
      <w:r>
        <w:rPr>
          <w:rFonts w:cstheme="minorHAnsi"/>
          <w:color w:val="1B1F56"/>
          <w:sz w:val="24"/>
          <w:szCs w:val="24"/>
        </w:rPr>
        <w:tab/>
      </w:r>
      <w:r>
        <w:rPr>
          <w:rFonts w:cstheme="minorHAnsi"/>
          <w:color w:val="1B1F56"/>
          <w:sz w:val="24"/>
          <w:szCs w:val="24"/>
        </w:rPr>
        <w:tab/>
      </w:r>
      <w:r>
        <w:rPr>
          <w:rFonts w:cstheme="minorHAnsi"/>
          <w:color w:val="1B1F56"/>
          <w:sz w:val="24"/>
          <w:szCs w:val="24"/>
        </w:rPr>
        <w:tab/>
      </w:r>
      <w:r>
        <w:rPr>
          <w:rFonts w:cstheme="minorHAnsi"/>
          <w:color w:val="1B1F56"/>
          <w:sz w:val="24"/>
          <w:szCs w:val="24"/>
        </w:rPr>
        <w:tab/>
      </w:r>
      <w:r>
        <w:rPr>
          <w:rFonts w:cstheme="minorHAnsi"/>
          <w:color w:val="1B1F56"/>
          <w:sz w:val="24"/>
          <w:szCs w:val="24"/>
        </w:rPr>
        <w:tab/>
      </w:r>
      <w:r>
        <w:rPr>
          <w:rFonts w:cstheme="minorHAnsi"/>
          <w:color w:val="1B1F56"/>
          <w:sz w:val="24"/>
          <w:szCs w:val="24"/>
        </w:rPr>
        <w:tab/>
      </w:r>
      <w:r>
        <w:rPr>
          <w:rFonts w:cstheme="minorHAnsi"/>
          <w:color w:val="1B1F56"/>
          <w:sz w:val="24"/>
          <w:szCs w:val="24"/>
        </w:rPr>
        <w:tab/>
      </w:r>
      <w:r>
        <w:rPr>
          <w:rFonts w:cstheme="minorHAnsi"/>
          <w:color w:val="1B1F56"/>
          <w:sz w:val="24"/>
          <w:szCs w:val="24"/>
        </w:rPr>
        <w:tab/>
      </w:r>
      <w:r w:rsidR="00C97B66">
        <w:rPr>
          <w:rFonts w:cstheme="minorHAnsi"/>
          <w:color w:val="1B1F56"/>
          <w:sz w:val="24"/>
          <w:szCs w:val="24"/>
        </w:rPr>
        <w:t xml:space="preserve">  </w:t>
      </w:r>
      <w:r w:rsidR="00C93C59">
        <w:rPr>
          <w:rFonts w:cstheme="minorHAnsi"/>
          <w:color w:val="1B1F56"/>
          <w:sz w:val="24"/>
          <w:szCs w:val="24"/>
        </w:rPr>
        <w:t xml:space="preserve"> </w:t>
      </w:r>
      <w:r w:rsidRPr="00865F6A">
        <w:rPr>
          <w:rFonts w:cstheme="minorHAnsi"/>
          <w:b/>
          <w:bCs/>
          <w:color w:val="1B1F56"/>
          <w:sz w:val="24"/>
          <w:szCs w:val="24"/>
        </w:rPr>
        <w:t>Churches</w:t>
      </w:r>
      <w:r w:rsidR="004D3E5A">
        <w:rPr>
          <w:rFonts w:cstheme="minorHAnsi"/>
          <w:b/>
          <w:bCs/>
          <w:color w:val="1B1F56"/>
          <w:sz w:val="24"/>
          <w:szCs w:val="24"/>
        </w:rPr>
        <w:t>:</w:t>
      </w:r>
    </w:p>
    <w:p w14:paraId="780BA5C8" w14:textId="6F514F48" w:rsidR="004D3E5A" w:rsidRDefault="00C97B66" w:rsidP="004D3E5A">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525FA8">
        <w:rPr>
          <w:color w:val="1B1F56"/>
          <w:sz w:val="24"/>
          <w:szCs w:val="24"/>
        </w:rPr>
        <w:t>St Mary’s</w:t>
      </w:r>
    </w:p>
    <w:p w14:paraId="522DCA82" w14:textId="1D5B5D4B" w:rsidR="004D3E5A" w:rsidRDefault="00C97B66" w:rsidP="004D3E5A">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CD56D0">
        <w:rPr>
          <w:color w:val="1B1F56"/>
          <w:sz w:val="24"/>
          <w:szCs w:val="24"/>
        </w:rPr>
        <w:t>93 Sutton Street, Redcliffe</w:t>
      </w:r>
      <w:r w:rsidR="00010616">
        <w:rPr>
          <w:color w:val="1B1F56"/>
          <w:sz w:val="24"/>
          <w:szCs w:val="24"/>
        </w:rPr>
        <w:t xml:space="preserve"> </w:t>
      </w:r>
      <w:r w:rsidR="00156981">
        <w:rPr>
          <w:color w:val="1B1F56"/>
          <w:sz w:val="24"/>
          <w:szCs w:val="24"/>
        </w:rPr>
        <w:t>QLD 4020</w:t>
      </w:r>
    </w:p>
    <w:p w14:paraId="4F0E5B7D" w14:textId="77777777" w:rsidR="004D3E5A" w:rsidRPr="003F756A" w:rsidRDefault="004D3E5A" w:rsidP="004D3E5A">
      <w:pPr>
        <w:spacing w:after="0" w:line="240" w:lineRule="auto"/>
        <w:ind w:left="5040" w:firstLine="720"/>
        <w:rPr>
          <w:color w:val="1B1F56"/>
        </w:rPr>
      </w:pPr>
    </w:p>
    <w:p w14:paraId="45B28602" w14:textId="5516BB85" w:rsidR="004D3E5A" w:rsidRDefault="00C97B66" w:rsidP="004D3E5A">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CD56D0">
        <w:rPr>
          <w:color w:val="1B1F56"/>
          <w:sz w:val="24"/>
          <w:szCs w:val="24"/>
        </w:rPr>
        <w:t>St Anne’s</w:t>
      </w:r>
    </w:p>
    <w:p w14:paraId="5B89930F" w14:textId="6424BCC6" w:rsidR="004665ED" w:rsidRDefault="00C97B66" w:rsidP="004665ED">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156981">
        <w:rPr>
          <w:color w:val="1B1F56"/>
          <w:sz w:val="24"/>
          <w:szCs w:val="24"/>
        </w:rPr>
        <w:t>190-192 Mein Street (corner Warde</w:t>
      </w:r>
      <w:r w:rsidR="004665ED">
        <w:rPr>
          <w:color w:val="1B1F56"/>
          <w:sz w:val="24"/>
          <w:szCs w:val="24"/>
        </w:rPr>
        <w:t xml:space="preserve"> St)</w:t>
      </w:r>
    </w:p>
    <w:p w14:paraId="5FBB59C1" w14:textId="706AE180" w:rsidR="004665ED" w:rsidRDefault="00C97B66" w:rsidP="004665ED">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156981">
        <w:rPr>
          <w:color w:val="1B1F56"/>
          <w:sz w:val="24"/>
          <w:szCs w:val="24"/>
        </w:rPr>
        <w:t xml:space="preserve">Scarborough QLD </w:t>
      </w:r>
      <w:r w:rsidR="005B1CE3">
        <w:rPr>
          <w:color w:val="1B1F56"/>
          <w:sz w:val="24"/>
          <w:szCs w:val="24"/>
        </w:rPr>
        <w:t>4020</w:t>
      </w:r>
    </w:p>
    <w:p w14:paraId="12972435" w14:textId="77777777" w:rsidR="004665ED" w:rsidRDefault="004665ED" w:rsidP="004665ED">
      <w:pPr>
        <w:spacing w:after="0" w:line="240" w:lineRule="auto"/>
        <w:ind w:left="5040" w:firstLine="720"/>
        <w:rPr>
          <w:color w:val="1B1F56"/>
          <w:sz w:val="24"/>
          <w:szCs w:val="24"/>
        </w:rPr>
      </w:pPr>
    </w:p>
    <w:p w14:paraId="37915479" w14:textId="4F59E914" w:rsidR="00C97B66" w:rsidRDefault="00C97B66" w:rsidP="00C97B66">
      <w:pPr>
        <w:spacing w:after="0" w:line="240" w:lineRule="auto"/>
        <w:ind w:left="5040" w:firstLine="720"/>
        <w:rPr>
          <w:b/>
          <w:bCs/>
          <w:color w:val="1B1F56"/>
          <w:sz w:val="24"/>
          <w:szCs w:val="24"/>
        </w:rPr>
      </w:pPr>
      <w:r>
        <w:rPr>
          <w:b/>
          <w:bCs/>
          <w:color w:val="1B1F56"/>
          <w:sz w:val="24"/>
          <w:szCs w:val="24"/>
        </w:rPr>
        <w:t xml:space="preserve">  </w:t>
      </w:r>
      <w:r w:rsidR="00C93C59">
        <w:rPr>
          <w:b/>
          <w:bCs/>
          <w:color w:val="1B1F56"/>
          <w:sz w:val="24"/>
          <w:szCs w:val="24"/>
        </w:rPr>
        <w:t xml:space="preserve"> </w:t>
      </w:r>
      <w:r w:rsidR="008B5839" w:rsidRPr="008B5839">
        <w:rPr>
          <w:b/>
          <w:bCs/>
          <w:color w:val="1B1F56"/>
          <w:sz w:val="24"/>
          <w:szCs w:val="24"/>
        </w:rPr>
        <w:t>Parish</w:t>
      </w:r>
      <w:r w:rsidR="00E62E6A">
        <w:rPr>
          <w:b/>
          <w:bCs/>
          <w:color w:val="1B1F56"/>
          <w:sz w:val="24"/>
          <w:szCs w:val="24"/>
        </w:rPr>
        <w:t xml:space="preserve"> Office</w:t>
      </w:r>
      <w:r w:rsidR="004E303E">
        <w:rPr>
          <w:b/>
          <w:bCs/>
          <w:color w:val="1B1F56"/>
          <w:sz w:val="24"/>
          <w:szCs w:val="24"/>
        </w:rPr>
        <w:t>:</w:t>
      </w:r>
    </w:p>
    <w:p w14:paraId="58D0BB00" w14:textId="474F8E97" w:rsidR="00C97B66" w:rsidRDefault="00C97B66" w:rsidP="00C97B66">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2A141A">
        <w:rPr>
          <w:color w:val="1B1F56"/>
          <w:sz w:val="24"/>
          <w:szCs w:val="24"/>
        </w:rPr>
        <w:t>The Stephen Jull Centre</w:t>
      </w:r>
    </w:p>
    <w:p w14:paraId="3D171480" w14:textId="521E0707" w:rsidR="00C97B66" w:rsidRDefault="00C97B66" w:rsidP="00C97B66">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2A141A">
        <w:rPr>
          <w:color w:val="1B1F56"/>
          <w:sz w:val="24"/>
          <w:szCs w:val="24"/>
        </w:rPr>
        <w:t>97 Sutton Street, Redcliffe QLD 4020</w:t>
      </w:r>
    </w:p>
    <w:p w14:paraId="19EFA1BE" w14:textId="65007F04" w:rsidR="00C97B66" w:rsidRDefault="00C97B66" w:rsidP="00C97B66">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947603">
        <w:rPr>
          <w:color w:val="1B1F56"/>
          <w:sz w:val="24"/>
          <w:szCs w:val="24"/>
        </w:rPr>
        <w:t>Telephone: (07) 3284 2393</w:t>
      </w:r>
    </w:p>
    <w:p w14:paraId="5C94C9A8" w14:textId="5F15B6BC" w:rsidR="00FF3EFB" w:rsidRDefault="00C97B66" w:rsidP="00C97B66">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947603">
        <w:rPr>
          <w:color w:val="1B1F56"/>
          <w:sz w:val="24"/>
          <w:szCs w:val="24"/>
        </w:rPr>
        <w:t xml:space="preserve">Email: </w:t>
      </w:r>
      <w:hyperlink r:id="rId11" w:history="1">
        <w:r w:rsidR="00FF3EFB" w:rsidRPr="00C37483">
          <w:rPr>
            <w:rStyle w:val="Hyperlink"/>
            <w:sz w:val="24"/>
            <w:szCs w:val="24"/>
          </w:rPr>
          <w:t>redang@westnet.com.au</w:t>
        </w:r>
      </w:hyperlink>
    </w:p>
    <w:p w14:paraId="78FA50C6" w14:textId="10126FEF" w:rsidR="001F7922" w:rsidRPr="003F756A" w:rsidRDefault="003F756A" w:rsidP="003F756A">
      <w:pPr>
        <w:spacing w:after="0" w:line="240" w:lineRule="auto"/>
        <w:rPr>
          <w:color w:val="1B1F56"/>
        </w:rPr>
      </w:pP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t xml:space="preserve"> </w:t>
      </w:r>
    </w:p>
    <w:p w14:paraId="207F8831" w14:textId="5F1034EB" w:rsidR="00490443" w:rsidRDefault="00C97B66" w:rsidP="00C97B66">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490443">
        <w:rPr>
          <w:color w:val="1B1F56"/>
          <w:sz w:val="24"/>
          <w:szCs w:val="24"/>
        </w:rPr>
        <w:t>Distance from Cathedral</w:t>
      </w:r>
      <w:r w:rsidR="00EC402A">
        <w:rPr>
          <w:color w:val="1B1F56"/>
          <w:sz w:val="24"/>
          <w:szCs w:val="24"/>
        </w:rPr>
        <w:t xml:space="preserve"> (</w:t>
      </w:r>
      <w:r w:rsidR="00490443">
        <w:rPr>
          <w:color w:val="1B1F56"/>
          <w:sz w:val="24"/>
          <w:szCs w:val="24"/>
        </w:rPr>
        <w:t>no tolls</w:t>
      </w:r>
      <w:r w:rsidR="00EC402A">
        <w:rPr>
          <w:color w:val="1B1F56"/>
          <w:sz w:val="24"/>
          <w:szCs w:val="24"/>
        </w:rPr>
        <w:t>)</w:t>
      </w:r>
    </w:p>
    <w:p w14:paraId="33EE18A4" w14:textId="1B7B9D4A" w:rsidR="001730A0" w:rsidRDefault="00C97B66" w:rsidP="00C97B66">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1730A0">
        <w:rPr>
          <w:color w:val="1B1F56"/>
          <w:sz w:val="24"/>
          <w:szCs w:val="24"/>
        </w:rPr>
        <w:t xml:space="preserve">31.8km </w:t>
      </w:r>
      <w:r w:rsidR="00455294">
        <w:rPr>
          <w:color w:val="1B1F56"/>
          <w:sz w:val="24"/>
          <w:szCs w:val="24"/>
        </w:rPr>
        <w:t>to 38.4 kms</w:t>
      </w:r>
      <w:r w:rsidR="00EA2D9A">
        <w:rPr>
          <w:color w:val="1B1F56"/>
          <w:sz w:val="24"/>
          <w:szCs w:val="24"/>
        </w:rPr>
        <w:t>.</w:t>
      </w:r>
    </w:p>
    <w:p w14:paraId="56050283" w14:textId="0A0F6C9E" w:rsidR="00621455" w:rsidRPr="003F756A" w:rsidRDefault="005C5845" w:rsidP="005C5845">
      <w:pPr>
        <w:spacing w:after="0" w:line="240" w:lineRule="auto"/>
        <w:rPr>
          <w:color w:val="1B1F56"/>
        </w:rPr>
      </w:pP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t xml:space="preserve">  </w:t>
      </w:r>
    </w:p>
    <w:p w14:paraId="7AAF6CEF" w14:textId="06E86ADE" w:rsidR="00FF3EFB" w:rsidRDefault="005C5845" w:rsidP="005C5845">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FF3EFB">
        <w:rPr>
          <w:color w:val="1B1F56"/>
          <w:sz w:val="24"/>
          <w:szCs w:val="24"/>
        </w:rPr>
        <w:t>Postal Address:</w:t>
      </w:r>
    </w:p>
    <w:p w14:paraId="61E8E9CC" w14:textId="1D5875B5" w:rsidR="001D5DB0" w:rsidRDefault="005C5845" w:rsidP="005C5845">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FF3EFB">
        <w:rPr>
          <w:color w:val="1B1F56"/>
          <w:sz w:val="24"/>
          <w:szCs w:val="24"/>
        </w:rPr>
        <w:t>PO Box 439, Redcliffe QLD 4020</w:t>
      </w:r>
    </w:p>
    <w:p w14:paraId="1B6E95E5" w14:textId="0AA13FD6" w:rsidR="001D5DB0" w:rsidRPr="003F756A" w:rsidRDefault="005C5845" w:rsidP="005C5845">
      <w:pPr>
        <w:spacing w:after="0" w:line="240" w:lineRule="auto"/>
        <w:rPr>
          <w:color w:val="1B1F56"/>
        </w:rPr>
      </w:pP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t xml:space="preserve">  </w:t>
      </w:r>
    </w:p>
    <w:p w14:paraId="71F92E31" w14:textId="65A856ED" w:rsidR="001D5DB0" w:rsidRDefault="00E55287" w:rsidP="00E55287">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1D5DB0">
        <w:rPr>
          <w:color w:val="1B1F56"/>
          <w:sz w:val="24"/>
          <w:szCs w:val="24"/>
        </w:rPr>
        <w:t>Opening Hours:</w:t>
      </w:r>
    </w:p>
    <w:p w14:paraId="6EA07B4B" w14:textId="061BA874" w:rsidR="001D5DB0" w:rsidRDefault="00E55287" w:rsidP="00E55287">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1D5DB0">
        <w:rPr>
          <w:color w:val="1B1F56"/>
          <w:sz w:val="24"/>
          <w:szCs w:val="24"/>
        </w:rPr>
        <w:t>Wednesday 9am to 1pm</w:t>
      </w:r>
    </w:p>
    <w:p w14:paraId="4567F860" w14:textId="74231926" w:rsidR="00D3658D" w:rsidRDefault="00E55287" w:rsidP="00E55287">
      <w:pPr>
        <w:spacing w:after="0" w:line="240" w:lineRule="auto"/>
        <w:ind w:left="5040" w:firstLine="720"/>
        <w:rPr>
          <w:color w:val="1B1F56"/>
          <w:sz w:val="24"/>
          <w:szCs w:val="24"/>
        </w:rPr>
      </w:pPr>
      <w:r>
        <w:rPr>
          <w:color w:val="1B1F56"/>
          <w:sz w:val="24"/>
          <w:szCs w:val="24"/>
        </w:rPr>
        <w:t xml:space="preserve">  </w:t>
      </w:r>
      <w:r w:rsidR="00C93C59">
        <w:rPr>
          <w:color w:val="1B1F56"/>
          <w:sz w:val="24"/>
          <w:szCs w:val="24"/>
        </w:rPr>
        <w:t xml:space="preserve"> </w:t>
      </w:r>
      <w:r w:rsidR="001D5DB0">
        <w:rPr>
          <w:color w:val="1B1F56"/>
          <w:sz w:val="24"/>
          <w:szCs w:val="24"/>
        </w:rPr>
        <w:t>Tues</w:t>
      </w:r>
      <w:r w:rsidR="00803D0F">
        <w:rPr>
          <w:color w:val="1B1F56"/>
          <w:sz w:val="24"/>
          <w:szCs w:val="24"/>
        </w:rPr>
        <w:t xml:space="preserve">day &amp; </w:t>
      </w:r>
      <w:r w:rsidR="001D5DB0">
        <w:rPr>
          <w:color w:val="1B1F56"/>
          <w:sz w:val="24"/>
          <w:szCs w:val="24"/>
        </w:rPr>
        <w:t>Thursday by appointment</w:t>
      </w:r>
    </w:p>
    <w:p w14:paraId="47FC5EA9" w14:textId="7C6609E2" w:rsidR="00D3658D" w:rsidRPr="003F756A" w:rsidRDefault="003F756A" w:rsidP="003F756A">
      <w:pPr>
        <w:spacing w:after="0" w:line="240" w:lineRule="auto"/>
        <w:rPr>
          <w:color w:val="1B1F56"/>
        </w:rPr>
      </w:pP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r>
      <w:r>
        <w:rPr>
          <w:color w:val="1B1F56"/>
          <w:sz w:val="24"/>
          <w:szCs w:val="24"/>
        </w:rPr>
        <w:tab/>
        <w:t xml:space="preserve">  </w:t>
      </w:r>
    </w:p>
    <w:p w14:paraId="1588CBF5" w14:textId="36F15364" w:rsidR="00F25A60" w:rsidRDefault="003F756A" w:rsidP="003F756A">
      <w:pPr>
        <w:spacing w:after="0" w:line="240" w:lineRule="auto"/>
        <w:ind w:left="5040" w:firstLine="720"/>
        <w:rPr>
          <w:b/>
          <w:bCs/>
          <w:color w:val="1B1F56"/>
          <w:sz w:val="24"/>
          <w:szCs w:val="24"/>
        </w:rPr>
      </w:pPr>
      <w:r>
        <w:rPr>
          <w:b/>
          <w:bCs/>
          <w:color w:val="1B1F56"/>
          <w:sz w:val="24"/>
          <w:szCs w:val="24"/>
        </w:rPr>
        <w:t xml:space="preserve">  </w:t>
      </w:r>
      <w:r w:rsidR="00AE05B9">
        <w:rPr>
          <w:b/>
          <w:bCs/>
          <w:color w:val="1B1F56"/>
          <w:sz w:val="24"/>
          <w:szCs w:val="24"/>
        </w:rPr>
        <w:t xml:space="preserve"> </w:t>
      </w:r>
      <w:r w:rsidR="00F25A60">
        <w:rPr>
          <w:b/>
          <w:bCs/>
          <w:color w:val="1B1F56"/>
          <w:sz w:val="24"/>
          <w:szCs w:val="24"/>
        </w:rPr>
        <w:t>Rectory:</w:t>
      </w:r>
    </w:p>
    <w:p w14:paraId="3E2FAB40" w14:textId="6318F84C" w:rsidR="00A700AA" w:rsidRDefault="003F756A" w:rsidP="003F756A">
      <w:pPr>
        <w:spacing w:after="0" w:line="240" w:lineRule="auto"/>
        <w:ind w:left="5040" w:firstLine="720"/>
        <w:rPr>
          <w:color w:val="1B1F56"/>
          <w:sz w:val="24"/>
          <w:szCs w:val="24"/>
        </w:rPr>
      </w:pPr>
      <w:r>
        <w:rPr>
          <w:color w:val="1B1F56"/>
          <w:sz w:val="24"/>
          <w:szCs w:val="24"/>
        </w:rPr>
        <w:t xml:space="preserve">  </w:t>
      </w:r>
      <w:r w:rsidR="00AE05B9">
        <w:rPr>
          <w:color w:val="1B1F56"/>
          <w:sz w:val="24"/>
          <w:szCs w:val="24"/>
        </w:rPr>
        <w:t xml:space="preserve"> </w:t>
      </w:r>
      <w:r w:rsidR="00F25A60">
        <w:rPr>
          <w:color w:val="1B1F56"/>
          <w:sz w:val="24"/>
          <w:szCs w:val="24"/>
        </w:rPr>
        <w:t>91 Sutton Street, Redcliffe QLD 4020</w:t>
      </w:r>
    </w:p>
    <w:p w14:paraId="4A90A09C" w14:textId="77777777" w:rsidR="005E2968" w:rsidRPr="00AE05B9" w:rsidRDefault="005E2968" w:rsidP="00387EED">
      <w:pPr>
        <w:spacing w:after="0"/>
        <w:rPr>
          <w:rFonts w:cstheme="minorHAnsi"/>
        </w:rPr>
      </w:pPr>
    </w:p>
    <w:p w14:paraId="19AA602F" w14:textId="796C4B45" w:rsidR="00387EED" w:rsidRPr="007169C4" w:rsidRDefault="001F3907" w:rsidP="00387EED">
      <w:pPr>
        <w:spacing w:after="0"/>
        <w:rPr>
          <w:rFonts w:ascii="Arial" w:hAnsi="Arial" w:cs="Arial"/>
        </w:rPr>
      </w:pPr>
      <w:r w:rsidRPr="005E2968">
        <w:rPr>
          <w:rFonts w:ascii="Arial" w:hAnsi="Arial" w:cs="Arial"/>
          <w:b/>
          <w:bCs/>
          <w:color w:val="1B1F56"/>
        </w:rPr>
        <w:t>Facebook:</w:t>
      </w:r>
      <w:r>
        <w:rPr>
          <w:rFonts w:ascii="Arial" w:hAnsi="Arial" w:cs="Arial"/>
        </w:rPr>
        <w:tab/>
      </w:r>
      <w:hyperlink r:id="rId12" w:history="1">
        <w:r w:rsidRPr="00C37483">
          <w:rPr>
            <w:rStyle w:val="Hyperlink"/>
            <w:rFonts w:ascii="Arial" w:hAnsi="Arial" w:cs="Arial"/>
          </w:rPr>
          <w:t>https://www.facebook.com/Redcliffe.Anglican.Parish</w:t>
        </w:r>
      </w:hyperlink>
    </w:p>
    <w:p w14:paraId="3838AF09" w14:textId="1A7050BE" w:rsidR="00387EED" w:rsidRPr="00B17E23" w:rsidRDefault="00000000" w:rsidP="001F3907">
      <w:pPr>
        <w:spacing w:after="0" w:line="240" w:lineRule="auto"/>
        <w:ind w:left="720" w:firstLine="720"/>
        <w:rPr>
          <w:color w:val="1B1F56"/>
          <w:sz w:val="24"/>
          <w:szCs w:val="24"/>
        </w:rPr>
      </w:pPr>
      <w:hyperlink r:id="rId13" w:history="1">
        <w:r w:rsidR="001F3907" w:rsidRPr="00C37483">
          <w:rPr>
            <w:rStyle w:val="Hyperlink"/>
            <w:rFonts w:ascii="Arial" w:hAnsi="Arial" w:cs="Arial"/>
          </w:rPr>
          <w:t>https://www.facebook.com/profile.php?id=100067777238182</w:t>
        </w:r>
      </w:hyperlink>
      <w:r w:rsidR="00B17E23">
        <w:rPr>
          <w:rStyle w:val="Hyperlink"/>
          <w:rFonts w:ascii="Arial" w:hAnsi="Arial" w:cs="Arial"/>
          <w:u w:val="none"/>
        </w:rPr>
        <w:t xml:space="preserve"> </w:t>
      </w:r>
      <w:r w:rsidR="00B17E23" w:rsidRPr="00B17E23">
        <w:rPr>
          <w:color w:val="1B1F56"/>
          <w:sz w:val="24"/>
          <w:szCs w:val="24"/>
        </w:rPr>
        <w:t>(St Anne’s Playgroup)</w:t>
      </w:r>
    </w:p>
    <w:p w14:paraId="3299877E" w14:textId="70841C83" w:rsidR="0063191F" w:rsidRPr="00994908" w:rsidRDefault="0063191F" w:rsidP="0063191F">
      <w:pPr>
        <w:spacing w:after="0" w:line="240" w:lineRule="auto"/>
        <w:rPr>
          <w:rFonts w:cstheme="minorHAnsi"/>
          <w:b/>
          <w:bCs/>
          <w:i/>
          <w:iCs/>
          <w:color w:val="1B1F56"/>
          <w:sz w:val="32"/>
          <w:szCs w:val="32"/>
          <w:u w:val="single"/>
        </w:rPr>
      </w:pPr>
      <w:r w:rsidRPr="00994908">
        <w:rPr>
          <w:rFonts w:cstheme="minorHAnsi"/>
          <w:b/>
          <w:bCs/>
          <w:i/>
          <w:iCs/>
          <w:color w:val="1B1F56"/>
          <w:sz w:val="32"/>
          <w:szCs w:val="32"/>
          <w:u w:val="single"/>
        </w:rPr>
        <w:lastRenderedPageBreak/>
        <w:t>CHURCHES</w:t>
      </w:r>
      <w:r w:rsidR="00D81F23">
        <w:rPr>
          <w:rFonts w:cstheme="minorHAnsi"/>
          <w:b/>
          <w:bCs/>
          <w:i/>
          <w:iCs/>
          <w:color w:val="1B1F56"/>
          <w:sz w:val="32"/>
          <w:szCs w:val="32"/>
          <w:u w:val="single"/>
        </w:rPr>
        <w:t xml:space="preserve"> &amp; FACILITIES</w:t>
      </w:r>
    </w:p>
    <w:p w14:paraId="6BBB0D79" w14:textId="77777777" w:rsidR="00C96CAB" w:rsidRPr="00DA5A9A" w:rsidRDefault="00C96CAB" w:rsidP="0063191F">
      <w:pPr>
        <w:spacing w:after="0" w:line="240" w:lineRule="auto"/>
        <w:rPr>
          <w:rFonts w:cstheme="minorHAnsi"/>
          <w:color w:val="1B1F56"/>
          <w:sz w:val="24"/>
          <w:szCs w:val="24"/>
        </w:rPr>
      </w:pPr>
    </w:p>
    <w:p w14:paraId="78164188" w14:textId="77777777" w:rsidR="0063191F" w:rsidRPr="00DA5A9A" w:rsidRDefault="0063191F" w:rsidP="0063191F">
      <w:pPr>
        <w:spacing w:after="0" w:line="240" w:lineRule="auto"/>
        <w:rPr>
          <w:rFonts w:cstheme="minorHAnsi"/>
          <w:color w:val="1B1F56"/>
          <w:sz w:val="24"/>
          <w:szCs w:val="24"/>
        </w:rPr>
      </w:pPr>
      <w:r w:rsidRPr="004B5582">
        <w:rPr>
          <w:rFonts w:cstheme="minorHAnsi"/>
          <w:b/>
          <w:bCs/>
          <w:color w:val="1B1F56"/>
          <w:sz w:val="24"/>
          <w:szCs w:val="24"/>
        </w:rPr>
        <w:t>St Mary’s</w:t>
      </w:r>
      <w:r w:rsidRPr="00DA5A9A">
        <w:rPr>
          <w:rFonts w:cstheme="minorHAnsi"/>
          <w:color w:val="1B1F56"/>
          <w:sz w:val="24"/>
          <w:szCs w:val="24"/>
        </w:rPr>
        <w:t xml:space="preserve"> (seats 200) Dedicated 1898, Rebuilt and Dedicated 1959 Consecrated 1967</w:t>
      </w:r>
    </w:p>
    <w:p w14:paraId="08DCF2C6" w14:textId="77777777"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 xml:space="preserve">93 Sutton Street REDCLIFFE QLD  4020  </w:t>
      </w:r>
    </w:p>
    <w:p w14:paraId="1F5A4CDB" w14:textId="11550841"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Holy Communion Services on Sunday at 7</w:t>
      </w:r>
      <w:r w:rsidR="00994908">
        <w:rPr>
          <w:rFonts w:cstheme="minorHAnsi"/>
          <w:color w:val="1B1F56"/>
          <w:sz w:val="24"/>
          <w:szCs w:val="24"/>
        </w:rPr>
        <w:t>.</w:t>
      </w:r>
      <w:r w:rsidRPr="00DA5A9A">
        <w:rPr>
          <w:rFonts w:cstheme="minorHAnsi"/>
          <w:color w:val="1B1F56"/>
          <w:sz w:val="24"/>
          <w:szCs w:val="24"/>
        </w:rPr>
        <w:t>30am and on Wednesday at 9</w:t>
      </w:r>
      <w:r w:rsidR="00994908">
        <w:rPr>
          <w:rFonts w:cstheme="minorHAnsi"/>
          <w:color w:val="1B1F56"/>
          <w:sz w:val="24"/>
          <w:szCs w:val="24"/>
        </w:rPr>
        <w:t>.</w:t>
      </w:r>
      <w:r w:rsidRPr="00DA5A9A">
        <w:rPr>
          <w:rFonts w:cstheme="minorHAnsi"/>
          <w:color w:val="1B1F56"/>
          <w:sz w:val="24"/>
          <w:szCs w:val="24"/>
        </w:rPr>
        <w:t>30am.</w:t>
      </w:r>
    </w:p>
    <w:p w14:paraId="66432681" w14:textId="77777777"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Feast day for St Mary on Sunday before 15 August.</w:t>
      </w:r>
    </w:p>
    <w:p w14:paraId="769791E6" w14:textId="77777777" w:rsidR="00C96CAB" w:rsidRDefault="00C96CAB" w:rsidP="0063191F">
      <w:pPr>
        <w:spacing w:after="0" w:line="240" w:lineRule="auto"/>
        <w:rPr>
          <w:rFonts w:cstheme="minorHAnsi"/>
          <w:color w:val="1B1F56"/>
          <w:sz w:val="24"/>
          <w:szCs w:val="24"/>
        </w:rPr>
      </w:pPr>
    </w:p>
    <w:p w14:paraId="399E7289" w14:textId="6D979443" w:rsidR="00C96CAB" w:rsidRDefault="00F40B60" w:rsidP="0063191F">
      <w:pPr>
        <w:spacing w:after="0" w:line="240" w:lineRule="auto"/>
        <w:rPr>
          <w:rFonts w:cstheme="minorHAnsi"/>
          <w:color w:val="1B1F56"/>
          <w:sz w:val="24"/>
          <w:szCs w:val="24"/>
        </w:rPr>
      </w:pPr>
      <w:r>
        <w:rPr>
          <w:rFonts w:cstheme="minorHAnsi"/>
          <w:noProof/>
          <w:color w:val="1B1F56"/>
          <w:sz w:val="24"/>
          <w:szCs w:val="24"/>
        </w:rPr>
        <w:drawing>
          <wp:anchor distT="0" distB="0" distL="114300" distR="114300" simplePos="0" relativeHeight="251668480" behindDoc="0" locked="0" layoutInCell="1" allowOverlap="1" wp14:anchorId="3443C1E0" wp14:editId="6BF7F788">
            <wp:simplePos x="0" y="0"/>
            <wp:positionH relativeFrom="column">
              <wp:posOffset>1913255</wp:posOffset>
            </wp:positionH>
            <wp:positionV relativeFrom="paragraph">
              <wp:posOffset>524510</wp:posOffset>
            </wp:positionV>
            <wp:extent cx="2114550" cy="1409700"/>
            <wp:effectExtent l="0" t="0" r="0" b="0"/>
            <wp:wrapNone/>
            <wp:docPr id="1939621910" name="Picture 3" descr="A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21910" name="Picture 3" descr="A building with a red roof&#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14550" cy="1409700"/>
                    </a:xfrm>
                    <a:prstGeom prst="rect">
                      <a:avLst/>
                    </a:prstGeom>
                  </pic:spPr>
                </pic:pic>
              </a:graphicData>
            </a:graphic>
          </wp:anchor>
        </w:drawing>
      </w:r>
      <w:r w:rsidR="00C96CAB">
        <w:rPr>
          <w:rFonts w:cstheme="minorHAnsi"/>
          <w:noProof/>
          <w:color w:val="1B1F56"/>
          <w:sz w:val="24"/>
          <w:szCs w:val="24"/>
        </w:rPr>
        <w:drawing>
          <wp:inline distT="0" distB="0" distL="0" distR="0" wp14:anchorId="4242B385" wp14:editId="292E821F">
            <wp:extent cx="1847850" cy="2466975"/>
            <wp:effectExtent l="0" t="0" r="0" b="9525"/>
            <wp:docPr id="395369005" name="Picture 2" descr="A brick church with a steeple and trees with Old North Chur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69005" name="Picture 2" descr="A brick church with a steeple and trees with Old North Church in th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r w:rsidR="00AD1D09">
        <w:rPr>
          <w:rFonts w:cstheme="minorHAnsi"/>
          <w:noProof/>
          <w:color w:val="1B1F56"/>
          <w:sz w:val="24"/>
          <w:szCs w:val="24"/>
        </w:rPr>
        <w:t xml:space="preserve">   </w:t>
      </w:r>
      <w:r>
        <w:rPr>
          <w:rFonts w:cstheme="minorHAnsi"/>
          <w:noProof/>
          <w:color w:val="1B1F56"/>
          <w:sz w:val="24"/>
          <w:szCs w:val="24"/>
        </w:rPr>
        <w:t xml:space="preserve">                                                              </w:t>
      </w:r>
      <w:r w:rsidR="00AD1D09">
        <w:rPr>
          <w:rFonts w:cstheme="minorHAnsi"/>
          <w:noProof/>
          <w:color w:val="1B1F56"/>
          <w:sz w:val="24"/>
          <w:szCs w:val="24"/>
        </w:rPr>
        <w:t xml:space="preserve"> </w:t>
      </w:r>
      <w:r w:rsidR="00FE724D">
        <w:rPr>
          <w:rFonts w:cstheme="minorHAnsi"/>
          <w:noProof/>
          <w:color w:val="1B1F56"/>
          <w:sz w:val="24"/>
          <w:szCs w:val="24"/>
        </w:rPr>
        <w:drawing>
          <wp:inline distT="0" distB="0" distL="0" distR="0" wp14:anchorId="1040E97A" wp14:editId="139BBF26">
            <wp:extent cx="2346960" cy="2346960"/>
            <wp:effectExtent l="0" t="0" r="0" b="0"/>
            <wp:docPr id="387062196" name="Picture 4" descr="A church with a cross on th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62196" name="Picture 4" descr="A church with a cross on the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46960" cy="2346960"/>
                    </a:xfrm>
                    <a:prstGeom prst="rect">
                      <a:avLst/>
                    </a:prstGeom>
                  </pic:spPr>
                </pic:pic>
              </a:graphicData>
            </a:graphic>
          </wp:inline>
        </w:drawing>
      </w:r>
    </w:p>
    <w:p w14:paraId="3928FE80" w14:textId="2FC5280E"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 xml:space="preserve"> </w:t>
      </w:r>
    </w:p>
    <w:p w14:paraId="74B853F5" w14:textId="77777777" w:rsidR="0063191F" w:rsidRPr="00DA5A9A" w:rsidRDefault="0063191F" w:rsidP="0063191F">
      <w:pPr>
        <w:spacing w:after="0" w:line="240" w:lineRule="auto"/>
        <w:rPr>
          <w:rFonts w:cstheme="minorHAnsi"/>
          <w:color w:val="1B1F56"/>
          <w:sz w:val="24"/>
          <w:szCs w:val="24"/>
        </w:rPr>
      </w:pPr>
      <w:r w:rsidRPr="00F902F1">
        <w:rPr>
          <w:rFonts w:cstheme="minorHAnsi"/>
          <w:b/>
          <w:bCs/>
          <w:color w:val="1B1F56"/>
          <w:sz w:val="24"/>
          <w:szCs w:val="24"/>
        </w:rPr>
        <w:t>St Anne’s</w:t>
      </w:r>
      <w:r w:rsidRPr="00DA5A9A">
        <w:rPr>
          <w:rFonts w:cstheme="minorHAnsi"/>
          <w:color w:val="1B1F56"/>
          <w:sz w:val="24"/>
          <w:szCs w:val="24"/>
        </w:rPr>
        <w:t xml:space="preserve"> (Seats 80) Dedicated 1970 Consecrated 1976</w:t>
      </w:r>
    </w:p>
    <w:p w14:paraId="674E273E" w14:textId="77777777" w:rsidR="00F902F1" w:rsidRDefault="0063191F" w:rsidP="0063191F">
      <w:pPr>
        <w:spacing w:after="0" w:line="240" w:lineRule="auto"/>
        <w:rPr>
          <w:rFonts w:cstheme="minorHAnsi"/>
          <w:color w:val="1B1F56"/>
          <w:sz w:val="24"/>
          <w:szCs w:val="24"/>
        </w:rPr>
      </w:pPr>
      <w:r w:rsidRPr="00DA5A9A">
        <w:rPr>
          <w:rFonts w:cstheme="minorHAnsi"/>
          <w:color w:val="1B1F56"/>
          <w:sz w:val="24"/>
          <w:szCs w:val="24"/>
        </w:rPr>
        <w:t>190-192 Mein Street (corner Warde Street) SCARBOROUGH QLD 4020</w:t>
      </w:r>
    </w:p>
    <w:p w14:paraId="5E79C794" w14:textId="1BC84AD9"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Distance from St Mary’s</w:t>
      </w:r>
      <w:r w:rsidR="00EE6044">
        <w:rPr>
          <w:rFonts w:cstheme="minorHAnsi"/>
          <w:color w:val="1B1F56"/>
          <w:sz w:val="24"/>
          <w:szCs w:val="24"/>
        </w:rPr>
        <w:t xml:space="preserve"> = </w:t>
      </w:r>
      <w:r w:rsidRPr="00DA5A9A">
        <w:rPr>
          <w:rFonts w:cstheme="minorHAnsi"/>
          <w:color w:val="1B1F56"/>
          <w:sz w:val="24"/>
          <w:szCs w:val="24"/>
        </w:rPr>
        <w:t>4.7km</w:t>
      </w:r>
      <w:r w:rsidR="00B17E23">
        <w:rPr>
          <w:rFonts w:cstheme="minorHAnsi"/>
          <w:color w:val="1B1F56"/>
          <w:sz w:val="24"/>
          <w:szCs w:val="24"/>
        </w:rPr>
        <w:t>.</w:t>
      </w:r>
    </w:p>
    <w:p w14:paraId="00EA5010" w14:textId="7BEEFBBB"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 xml:space="preserve">Holy Communion </w:t>
      </w:r>
      <w:r w:rsidR="00EE6044">
        <w:rPr>
          <w:rFonts w:cstheme="minorHAnsi"/>
          <w:color w:val="1B1F56"/>
          <w:sz w:val="24"/>
          <w:szCs w:val="24"/>
        </w:rPr>
        <w:t>S</w:t>
      </w:r>
      <w:r w:rsidRPr="00DA5A9A">
        <w:rPr>
          <w:rFonts w:cstheme="minorHAnsi"/>
          <w:color w:val="1B1F56"/>
          <w:sz w:val="24"/>
          <w:szCs w:val="24"/>
        </w:rPr>
        <w:t>ervices on Sunday at 9</w:t>
      </w:r>
      <w:r w:rsidR="00894698">
        <w:rPr>
          <w:rFonts w:cstheme="minorHAnsi"/>
          <w:color w:val="1B1F56"/>
          <w:sz w:val="24"/>
          <w:szCs w:val="24"/>
        </w:rPr>
        <w:t>.</w:t>
      </w:r>
      <w:r w:rsidRPr="00DA5A9A">
        <w:rPr>
          <w:rFonts w:cstheme="minorHAnsi"/>
          <w:color w:val="1B1F56"/>
          <w:sz w:val="24"/>
          <w:szCs w:val="24"/>
        </w:rPr>
        <w:t>30am.</w:t>
      </w:r>
    </w:p>
    <w:p w14:paraId="380E1A61" w14:textId="77777777"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Feast day for St Anne on Sunday before 26 July.</w:t>
      </w:r>
    </w:p>
    <w:p w14:paraId="1016C74B" w14:textId="77777777" w:rsidR="0063191F" w:rsidRDefault="0063191F" w:rsidP="0063191F">
      <w:pPr>
        <w:spacing w:after="0" w:line="240" w:lineRule="auto"/>
        <w:rPr>
          <w:rFonts w:cstheme="minorHAnsi"/>
          <w:color w:val="1B1F56"/>
          <w:sz w:val="24"/>
          <w:szCs w:val="24"/>
        </w:rPr>
      </w:pPr>
    </w:p>
    <w:p w14:paraId="100F113A" w14:textId="56329566" w:rsidR="00894698" w:rsidRDefault="000533B3" w:rsidP="0063191F">
      <w:pPr>
        <w:spacing w:after="0" w:line="240" w:lineRule="auto"/>
        <w:rPr>
          <w:rFonts w:cstheme="minorHAnsi"/>
          <w:color w:val="1B1F56"/>
          <w:sz w:val="24"/>
          <w:szCs w:val="24"/>
        </w:rPr>
      </w:pPr>
      <w:r>
        <w:rPr>
          <w:rFonts w:cstheme="minorHAnsi"/>
          <w:color w:val="1B1F56"/>
          <w:sz w:val="24"/>
          <w:szCs w:val="24"/>
        </w:rPr>
        <w:t xml:space="preserve">      </w:t>
      </w:r>
      <w:r w:rsidR="0008013D">
        <w:rPr>
          <w:rFonts w:cstheme="minorHAnsi"/>
          <w:color w:val="1B1F56"/>
          <w:sz w:val="24"/>
          <w:szCs w:val="24"/>
        </w:rPr>
        <w:t xml:space="preserve">  </w:t>
      </w:r>
      <w:r>
        <w:rPr>
          <w:rFonts w:cstheme="minorHAnsi"/>
          <w:color w:val="1B1F56"/>
          <w:sz w:val="24"/>
          <w:szCs w:val="24"/>
        </w:rPr>
        <w:t xml:space="preserve">     </w:t>
      </w:r>
      <w:r w:rsidR="0008013D">
        <w:rPr>
          <w:rFonts w:cstheme="minorHAnsi"/>
          <w:color w:val="1B1F56"/>
          <w:sz w:val="24"/>
          <w:szCs w:val="24"/>
        </w:rPr>
        <w:t xml:space="preserve"> </w:t>
      </w:r>
      <w:r w:rsidR="00C16BC8">
        <w:rPr>
          <w:rFonts w:cstheme="minorHAnsi"/>
          <w:noProof/>
          <w:color w:val="1B1F56"/>
          <w:sz w:val="24"/>
          <w:szCs w:val="24"/>
        </w:rPr>
        <w:drawing>
          <wp:inline distT="0" distB="0" distL="0" distR="0" wp14:anchorId="07A743F6" wp14:editId="5AD5A7A9">
            <wp:extent cx="2877426" cy="2057400"/>
            <wp:effectExtent l="0" t="0" r="0" b="0"/>
            <wp:docPr id="1773395790" name="Picture 5" descr="A building with a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5790" name="Picture 5" descr="A building with a white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9656" cy="2101895"/>
                    </a:xfrm>
                    <a:prstGeom prst="rect">
                      <a:avLst/>
                    </a:prstGeom>
                  </pic:spPr>
                </pic:pic>
              </a:graphicData>
            </a:graphic>
          </wp:inline>
        </w:drawing>
      </w:r>
      <w:r w:rsidR="008D4417">
        <w:rPr>
          <w:rFonts w:cstheme="minorHAnsi"/>
          <w:color w:val="1B1F56"/>
          <w:sz w:val="24"/>
          <w:szCs w:val="24"/>
        </w:rPr>
        <w:t xml:space="preserve">  </w:t>
      </w:r>
      <w:r w:rsidR="0008013D">
        <w:rPr>
          <w:rFonts w:cstheme="minorHAnsi"/>
          <w:color w:val="1B1F56"/>
          <w:sz w:val="24"/>
          <w:szCs w:val="24"/>
        </w:rPr>
        <w:t xml:space="preserve">    </w:t>
      </w:r>
      <w:r>
        <w:rPr>
          <w:rFonts w:cstheme="minorHAnsi"/>
          <w:color w:val="1B1F56"/>
          <w:sz w:val="24"/>
          <w:szCs w:val="24"/>
        </w:rPr>
        <w:t xml:space="preserve">     </w:t>
      </w:r>
      <w:r w:rsidR="0008013D">
        <w:rPr>
          <w:rFonts w:cstheme="minorHAnsi"/>
          <w:color w:val="1B1F56"/>
          <w:sz w:val="24"/>
          <w:szCs w:val="24"/>
        </w:rPr>
        <w:t xml:space="preserve"> </w:t>
      </w:r>
      <w:r w:rsidR="008D4417">
        <w:rPr>
          <w:rFonts w:cstheme="minorHAnsi"/>
          <w:noProof/>
          <w:color w:val="1B1F56"/>
          <w:sz w:val="24"/>
          <w:szCs w:val="24"/>
        </w:rPr>
        <w:drawing>
          <wp:inline distT="0" distB="0" distL="0" distR="0" wp14:anchorId="77590A6D" wp14:editId="607020B7">
            <wp:extent cx="2034540" cy="2034540"/>
            <wp:effectExtent l="0" t="0" r="3810" b="3810"/>
            <wp:docPr id="1199868849" name="Picture 6" descr="A church with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68849" name="Picture 6" descr="A church with palm tre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34540" cy="2034540"/>
                    </a:xfrm>
                    <a:prstGeom prst="rect">
                      <a:avLst/>
                    </a:prstGeom>
                  </pic:spPr>
                </pic:pic>
              </a:graphicData>
            </a:graphic>
          </wp:inline>
        </w:drawing>
      </w:r>
    </w:p>
    <w:p w14:paraId="073AAF64" w14:textId="77777777" w:rsidR="00894698" w:rsidRDefault="00894698" w:rsidP="0063191F">
      <w:pPr>
        <w:spacing w:after="0" w:line="240" w:lineRule="auto"/>
        <w:rPr>
          <w:rFonts w:cstheme="minorHAnsi"/>
          <w:color w:val="1B1F56"/>
          <w:sz w:val="24"/>
          <w:szCs w:val="24"/>
        </w:rPr>
      </w:pPr>
    </w:p>
    <w:p w14:paraId="258FED0B" w14:textId="17370764" w:rsidR="00512BFF" w:rsidRDefault="001C00E1" w:rsidP="00A809EC">
      <w:pPr>
        <w:spacing w:after="0" w:line="240" w:lineRule="auto"/>
        <w:jc w:val="both"/>
        <w:rPr>
          <w:rFonts w:cstheme="minorHAnsi"/>
          <w:color w:val="1B1F56"/>
          <w:sz w:val="24"/>
          <w:szCs w:val="24"/>
        </w:rPr>
      </w:pPr>
      <w:r w:rsidRPr="00DA5A9A">
        <w:rPr>
          <w:rFonts w:cstheme="minorHAnsi"/>
          <w:color w:val="1B1F56"/>
          <w:sz w:val="24"/>
          <w:szCs w:val="24"/>
        </w:rPr>
        <w:t>Both churches</w:t>
      </w:r>
      <w:r w:rsidR="00512BFF" w:rsidRPr="00DA5A9A">
        <w:rPr>
          <w:rFonts w:cstheme="minorHAnsi"/>
          <w:color w:val="1B1F56"/>
          <w:sz w:val="24"/>
          <w:szCs w:val="24"/>
        </w:rPr>
        <w:t xml:space="preserve"> are in reasonably good condition.</w:t>
      </w:r>
    </w:p>
    <w:p w14:paraId="24A4D0B3" w14:textId="77777777" w:rsidR="00512BFF" w:rsidRDefault="00512BFF" w:rsidP="00A809EC">
      <w:pPr>
        <w:spacing w:after="0" w:line="240" w:lineRule="auto"/>
        <w:jc w:val="both"/>
        <w:rPr>
          <w:rFonts w:cstheme="minorHAnsi"/>
          <w:color w:val="1B1F56"/>
          <w:sz w:val="24"/>
          <w:szCs w:val="24"/>
        </w:rPr>
      </w:pPr>
    </w:p>
    <w:p w14:paraId="7AC1543D" w14:textId="1760509A" w:rsidR="00512BFF" w:rsidRPr="00DA5A9A" w:rsidRDefault="00512BFF" w:rsidP="00A809EC">
      <w:pPr>
        <w:spacing w:after="0" w:line="240" w:lineRule="auto"/>
        <w:jc w:val="both"/>
        <w:rPr>
          <w:rFonts w:cstheme="minorHAnsi"/>
          <w:color w:val="1B1F56"/>
          <w:sz w:val="24"/>
          <w:szCs w:val="24"/>
        </w:rPr>
      </w:pPr>
      <w:r w:rsidRPr="00DA5A9A">
        <w:rPr>
          <w:rFonts w:cstheme="minorHAnsi"/>
          <w:color w:val="1B1F56"/>
          <w:sz w:val="24"/>
          <w:szCs w:val="24"/>
        </w:rPr>
        <w:t>The Holy Communion service follows A Prayer Book for Australia</w:t>
      </w:r>
      <w:r>
        <w:rPr>
          <w:rFonts w:cstheme="minorHAnsi"/>
          <w:color w:val="1B1F56"/>
          <w:sz w:val="24"/>
          <w:szCs w:val="24"/>
        </w:rPr>
        <w:t xml:space="preserve"> (</w:t>
      </w:r>
      <w:r w:rsidRPr="00DA5A9A">
        <w:rPr>
          <w:rFonts w:cstheme="minorHAnsi"/>
          <w:color w:val="1B1F56"/>
          <w:sz w:val="24"/>
          <w:szCs w:val="24"/>
        </w:rPr>
        <w:t>Second Order</w:t>
      </w:r>
      <w:r>
        <w:rPr>
          <w:rFonts w:cstheme="minorHAnsi"/>
          <w:color w:val="1B1F56"/>
          <w:sz w:val="24"/>
          <w:szCs w:val="24"/>
        </w:rPr>
        <w:t xml:space="preserve">) </w:t>
      </w:r>
      <w:r w:rsidRPr="00DA5A9A">
        <w:rPr>
          <w:rFonts w:cstheme="minorHAnsi"/>
          <w:color w:val="1B1F56"/>
          <w:sz w:val="24"/>
          <w:szCs w:val="24"/>
        </w:rPr>
        <w:t>and Together in Song</w:t>
      </w:r>
      <w:r w:rsidR="00845FB8">
        <w:rPr>
          <w:rFonts w:cstheme="minorHAnsi"/>
          <w:color w:val="1B1F56"/>
          <w:sz w:val="24"/>
          <w:szCs w:val="24"/>
        </w:rPr>
        <w:t xml:space="preserve">.  </w:t>
      </w:r>
      <w:r>
        <w:rPr>
          <w:rFonts w:cstheme="minorHAnsi"/>
          <w:color w:val="1B1F56"/>
          <w:sz w:val="24"/>
          <w:szCs w:val="24"/>
        </w:rPr>
        <w:t xml:space="preserve">Readings are printed </w:t>
      </w:r>
      <w:r w:rsidRPr="00DA5A9A">
        <w:rPr>
          <w:rFonts w:cstheme="minorHAnsi"/>
          <w:color w:val="1B1F56"/>
          <w:sz w:val="24"/>
          <w:szCs w:val="24"/>
        </w:rPr>
        <w:t xml:space="preserve">on a Pew Sheet which </w:t>
      </w:r>
      <w:r>
        <w:rPr>
          <w:rFonts w:cstheme="minorHAnsi"/>
          <w:color w:val="1B1F56"/>
          <w:sz w:val="24"/>
          <w:szCs w:val="24"/>
        </w:rPr>
        <w:t>is</w:t>
      </w:r>
      <w:r w:rsidRPr="00DA5A9A">
        <w:rPr>
          <w:rFonts w:cstheme="minorHAnsi"/>
          <w:color w:val="1B1F56"/>
          <w:sz w:val="24"/>
          <w:szCs w:val="24"/>
        </w:rPr>
        <w:t xml:space="preserve"> given to worshippers.</w:t>
      </w:r>
      <w:r>
        <w:rPr>
          <w:rFonts w:cstheme="minorHAnsi"/>
          <w:color w:val="1B1F56"/>
          <w:sz w:val="24"/>
          <w:szCs w:val="24"/>
        </w:rPr>
        <w:t xml:space="preserve">  </w:t>
      </w:r>
      <w:r w:rsidRPr="00DA5A9A">
        <w:rPr>
          <w:rFonts w:cstheme="minorHAnsi"/>
          <w:color w:val="1B1F56"/>
          <w:sz w:val="24"/>
          <w:szCs w:val="24"/>
        </w:rPr>
        <w:t xml:space="preserve">The Pew Sheet is </w:t>
      </w:r>
      <w:r>
        <w:rPr>
          <w:rFonts w:cstheme="minorHAnsi"/>
          <w:color w:val="1B1F56"/>
          <w:sz w:val="24"/>
          <w:szCs w:val="24"/>
        </w:rPr>
        <w:t xml:space="preserve">also </w:t>
      </w:r>
      <w:r w:rsidRPr="00DA5A9A">
        <w:rPr>
          <w:rFonts w:cstheme="minorHAnsi"/>
          <w:color w:val="1B1F56"/>
          <w:sz w:val="24"/>
          <w:szCs w:val="24"/>
        </w:rPr>
        <w:t>loaded onto the Parish Facebook site.</w:t>
      </w:r>
    </w:p>
    <w:p w14:paraId="65C99361" w14:textId="77777777" w:rsidR="00512BFF" w:rsidRDefault="00512BFF" w:rsidP="00A809EC">
      <w:pPr>
        <w:spacing w:after="0" w:line="240" w:lineRule="auto"/>
        <w:jc w:val="both"/>
        <w:rPr>
          <w:rFonts w:cstheme="minorHAnsi"/>
          <w:color w:val="1B1F56"/>
          <w:sz w:val="24"/>
          <w:szCs w:val="24"/>
        </w:rPr>
      </w:pPr>
    </w:p>
    <w:p w14:paraId="038CA36A" w14:textId="09D8CD6A" w:rsidR="001C00E1" w:rsidRDefault="00512BFF" w:rsidP="00A809EC">
      <w:pPr>
        <w:spacing w:after="0" w:line="240" w:lineRule="auto"/>
        <w:jc w:val="both"/>
        <w:rPr>
          <w:rFonts w:cstheme="minorHAnsi"/>
          <w:color w:val="1B1F56"/>
          <w:sz w:val="24"/>
          <w:szCs w:val="24"/>
        </w:rPr>
      </w:pPr>
      <w:r w:rsidRPr="00DA5A9A">
        <w:rPr>
          <w:rFonts w:cstheme="minorHAnsi"/>
          <w:color w:val="1B1F56"/>
          <w:sz w:val="24"/>
          <w:szCs w:val="24"/>
        </w:rPr>
        <w:t>High Mass with incense is used on</w:t>
      </w:r>
      <w:r>
        <w:rPr>
          <w:rFonts w:cstheme="minorHAnsi"/>
          <w:color w:val="1B1F56"/>
          <w:sz w:val="24"/>
          <w:szCs w:val="24"/>
        </w:rPr>
        <w:t xml:space="preserve"> feast days and other special occasions including: </w:t>
      </w:r>
      <w:r w:rsidRPr="00DA5A9A">
        <w:rPr>
          <w:rFonts w:cstheme="minorHAnsi"/>
          <w:color w:val="1B1F56"/>
          <w:sz w:val="24"/>
          <w:szCs w:val="24"/>
        </w:rPr>
        <w:t>Christmas Day</w:t>
      </w:r>
      <w:r>
        <w:rPr>
          <w:rFonts w:cstheme="minorHAnsi"/>
          <w:color w:val="1B1F56"/>
          <w:sz w:val="24"/>
          <w:szCs w:val="24"/>
        </w:rPr>
        <w:t xml:space="preserve">, </w:t>
      </w:r>
      <w:r w:rsidRPr="00DA5A9A">
        <w:rPr>
          <w:rFonts w:cstheme="minorHAnsi"/>
          <w:color w:val="1B1F56"/>
          <w:sz w:val="24"/>
          <w:szCs w:val="24"/>
        </w:rPr>
        <w:t>Australia Day</w:t>
      </w:r>
      <w:r>
        <w:rPr>
          <w:rFonts w:cstheme="minorHAnsi"/>
          <w:color w:val="1B1F56"/>
          <w:sz w:val="24"/>
          <w:szCs w:val="24"/>
        </w:rPr>
        <w:t xml:space="preserve"> service, E</w:t>
      </w:r>
      <w:r w:rsidRPr="00DA5A9A">
        <w:rPr>
          <w:rFonts w:cstheme="minorHAnsi"/>
          <w:color w:val="1B1F56"/>
          <w:sz w:val="24"/>
          <w:szCs w:val="24"/>
        </w:rPr>
        <w:t>aster Day</w:t>
      </w:r>
      <w:r>
        <w:rPr>
          <w:rFonts w:cstheme="minorHAnsi"/>
          <w:color w:val="1B1F56"/>
          <w:sz w:val="24"/>
          <w:szCs w:val="24"/>
        </w:rPr>
        <w:t xml:space="preserve">, </w:t>
      </w:r>
      <w:r w:rsidRPr="00DA5A9A">
        <w:rPr>
          <w:rFonts w:cstheme="minorHAnsi"/>
          <w:color w:val="1B1F56"/>
          <w:sz w:val="24"/>
          <w:szCs w:val="24"/>
        </w:rPr>
        <w:t>Pentecost</w:t>
      </w:r>
      <w:r>
        <w:rPr>
          <w:rFonts w:cstheme="minorHAnsi"/>
          <w:color w:val="1B1F56"/>
          <w:sz w:val="24"/>
          <w:szCs w:val="24"/>
        </w:rPr>
        <w:t xml:space="preserve">, </w:t>
      </w:r>
      <w:r w:rsidRPr="00DA5A9A">
        <w:rPr>
          <w:rFonts w:cstheme="minorHAnsi"/>
          <w:color w:val="1B1F56"/>
          <w:sz w:val="24"/>
          <w:szCs w:val="24"/>
        </w:rPr>
        <w:t>Trinity Sunday</w:t>
      </w:r>
      <w:r>
        <w:rPr>
          <w:rFonts w:cstheme="minorHAnsi"/>
          <w:color w:val="1B1F56"/>
          <w:sz w:val="24"/>
          <w:szCs w:val="24"/>
        </w:rPr>
        <w:t xml:space="preserve">, </w:t>
      </w:r>
      <w:r w:rsidRPr="00DA5A9A">
        <w:rPr>
          <w:rFonts w:cstheme="minorHAnsi"/>
          <w:color w:val="1B1F56"/>
          <w:sz w:val="24"/>
          <w:szCs w:val="24"/>
        </w:rPr>
        <w:t>St Anne’s Day</w:t>
      </w:r>
      <w:r>
        <w:rPr>
          <w:rFonts w:cstheme="minorHAnsi"/>
          <w:color w:val="1B1F56"/>
          <w:sz w:val="24"/>
          <w:szCs w:val="24"/>
        </w:rPr>
        <w:t xml:space="preserve">, </w:t>
      </w:r>
      <w:r w:rsidRPr="00DA5A9A">
        <w:rPr>
          <w:rFonts w:cstheme="minorHAnsi"/>
          <w:color w:val="1B1F56"/>
          <w:sz w:val="24"/>
          <w:szCs w:val="24"/>
        </w:rPr>
        <w:t>St Mary’s Day</w:t>
      </w:r>
      <w:r>
        <w:rPr>
          <w:rFonts w:cstheme="minorHAnsi"/>
          <w:color w:val="1B1F56"/>
          <w:sz w:val="24"/>
          <w:szCs w:val="24"/>
        </w:rPr>
        <w:t xml:space="preserve">, </w:t>
      </w:r>
      <w:r w:rsidRPr="00DA5A9A">
        <w:rPr>
          <w:rFonts w:cstheme="minorHAnsi"/>
          <w:color w:val="1B1F56"/>
          <w:sz w:val="24"/>
          <w:szCs w:val="24"/>
        </w:rPr>
        <w:t xml:space="preserve">All Saints </w:t>
      </w:r>
      <w:r w:rsidR="00AD347F" w:rsidRPr="00DA5A9A">
        <w:rPr>
          <w:rFonts w:cstheme="minorHAnsi"/>
          <w:color w:val="1B1F56"/>
          <w:sz w:val="24"/>
          <w:szCs w:val="24"/>
        </w:rPr>
        <w:t>Day,</w:t>
      </w:r>
      <w:r>
        <w:rPr>
          <w:rFonts w:cstheme="minorHAnsi"/>
          <w:color w:val="1B1F56"/>
          <w:sz w:val="24"/>
          <w:szCs w:val="24"/>
        </w:rPr>
        <w:t xml:space="preserve"> and </w:t>
      </w:r>
      <w:r w:rsidRPr="00DA5A9A">
        <w:rPr>
          <w:rFonts w:cstheme="minorHAnsi"/>
          <w:color w:val="1B1F56"/>
          <w:sz w:val="24"/>
          <w:szCs w:val="24"/>
        </w:rPr>
        <w:t>Christ the King</w:t>
      </w:r>
      <w:r>
        <w:rPr>
          <w:rFonts w:cstheme="minorHAnsi"/>
          <w:color w:val="1B1F56"/>
          <w:sz w:val="24"/>
          <w:szCs w:val="24"/>
        </w:rPr>
        <w:t>.</w:t>
      </w:r>
    </w:p>
    <w:p w14:paraId="1872075E" w14:textId="42E5C392" w:rsidR="00512BFF" w:rsidRDefault="00512BFF" w:rsidP="00A809EC">
      <w:pPr>
        <w:spacing w:after="0" w:line="240" w:lineRule="auto"/>
        <w:jc w:val="both"/>
        <w:rPr>
          <w:rFonts w:cstheme="minorHAnsi"/>
          <w:color w:val="1B1F56"/>
          <w:sz w:val="24"/>
          <w:szCs w:val="24"/>
        </w:rPr>
      </w:pPr>
      <w:r w:rsidRPr="00DA5A9A">
        <w:rPr>
          <w:rFonts w:cstheme="minorHAnsi"/>
          <w:color w:val="1B1F56"/>
          <w:sz w:val="24"/>
          <w:szCs w:val="24"/>
        </w:rPr>
        <w:t xml:space="preserve">  </w:t>
      </w:r>
    </w:p>
    <w:p w14:paraId="09F7B250" w14:textId="30F58A27" w:rsidR="00512BFF" w:rsidRDefault="00512BFF" w:rsidP="00512BFF">
      <w:pPr>
        <w:spacing w:after="0" w:line="240" w:lineRule="auto"/>
        <w:rPr>
          <w:rFonts w:cstheme="minorHAnsi"/>
          <w:color w:val="1B1F56"/>
          <w:sz w:val="24"/>
          <w:szCs w:val="24"/>
        </w:rPr>
      </w:pPr>
      <w:r w:rsidRPr="00DA5A9A">
        <w:rPr>
          <w:rFonts w:cstheme="minorHAnsi"/>
          <w:color w:val="1B1F56"/>
          <w:sz w:val="24"/>
          <w:szCs w:val="24"/>
        </w:rPr>
        <w:lastRenderedPageBreak/>
        <w:t>St Mary’s has a stained-glass window from 1912 in memory of W.G.Hayes.</w:t>
      </w:r>
    </w:p>
    <w:p w14:paraId="7E806D91" w14:textId="77777777" w:rsidR="00512BFF" w:rsidRPr="00E3617B" w:rsidRDefault="00512BFF" w:rsidP="00512BFF">
      <w:pPr>
        <w:spacing w:after="0" w:line="240" w:lineRule="auto"/>
        <w:rPr>
          <w:rFonts w:cstheme="minorHAnsi"/>
          <w:color w:val="1B1F56"/>
        </w:rPr>
      </w:pPr>
    </w:p>
    <w:p w14:paraId="62715DC8" w14:textId="2D6EE397" w:rsidR="00CB09BC" w:rsidRDefault="00CB09BC" w:rsidP="006E266C">
      <w:pPr>
        <w:spacing w:after="0" w:line="240" w:lineRule="auto"/>
        <w:jc w:val="both"/>
        <w:rPr>
          <w:rFonts w:cstheme="minorHAnsi"/>
          <w:color w:val="1B1F56"/>
          <w:sz w:val="24"/>
          <w:szCs w:val="24"/>
        </w:rPr>
      </w:pPr>
      <w:r w:rsidRPr="00DA5A9A">
        <w:rPr>
          <w:rFonts w:cstheme="minorHAnsi"/>
          <w:color w:val="1B1F56"/>
          <w:sz w:val="24"/>
          <w:szCs w:val="24"/>
        </w:rPr>
        <w:t>St Mary’s has a</w:t>
      </w:r>
      <w:r w:rsidR="00D06792">
        <w:rPr>
          <w:rFonts w:cstheme="minorHAnsi"/>
          <w:color w:val="1B1F56"/>
          <w:sz w:val="24"/>
          <w:szCs w:val="24"/>
        </w:rPr>
        <w:t xml:space="preserve"> pipe </w:t>
      </w:r>
      <w:r w:rsidRPr="00DA5A9A">
        <w:rPr>
          <w:rFonts w:cstheme="minorHAnsi"/>
          <w:color w:val="1B1F56"/>
          <w:sz w:val="24"/>
          <w:szCs w:val="24"/>
        </w:rPr>
        <w:t>organ built by John Compton Organ Co. London c.1959 and installed in 1963 from the showroom of W.H. Paling, Brisbane.</w:t>
      </w:r>
      <w:r w:rsidR="006E266C">
        <w:rPr>
          <w:rFonts w:cstheme="minorHAnsi"/>
          <w:color w:val="1B1F56"/>
          <w:sz w:val="24"/>
          <w:szCs w:val="24"/>
        </w:rPr>
        <w:t xml:space="preserve">  </w:t>
      </w:r>
      <w:r w:rsidRPr="00DA5A9A">
        <w:rPr>
          <w:rFonts w:cstheme="minorHAnsi"/>
          <w:color w:val="1B1F56"/>
          <w:sz w:val="24"/>
          <w:szCs w:val="24"/>
        </w:rPr>
        <w:t>St Anne’s organ was installed in 2018 and was funded by parishioner donations.</w:t>
      </w:r>
    </w:p>
    <w:p w14:paraId="395C1112" w14:textId="77777777" w:rsidR="00CB09BC" w:rsidRPr="00E3617B" w:rsidRDefault="00CB09BC" w:rsidP="00512BFF">
      <w:pPr>
        <w:spacing w:after="0" w:line="240" w:lineRule="auto"/>
        <w:rPr>
          <w:rFonts w:cstheme="minorHAnsi"/>
          <w:color w:val="1B1F56"/>
        </w:rPr>
      </w:pPr>
    </w:p>
    <w:p w14:paraId="3BBB449F" w14:textId="01CBC3E5" w:rsidR="001B430C" w:rsidRDefault="001B430C" w:rsidP="001B430C">
      <w:pPr>
        <w:spacing w:after="0" w:line="240" w:lineRule="auto"/>
        <w:rPr>
          <w:rFonts w:cstheme="minorHAnsi"/>
          <w:color w:val="1B1F56"/>
          <w:sz w:val="24"/>
          <w:szCs w:val="24"/>
        </w:rPr>
      </w:pPr>
      <w:r w:rsidRPr="001B430C">
        <w:rPr>
          <w:rFonts w:cstheme="minorHAnsi"/>
          <w:noProof/>
          <w:color w:val="1B1F56"/>
          <w:sz w:val="24"/>
          <w:szCs w:val="24"/>
        </w:rPr>
        <w:drawing>
          <wp:inline distT="0" distB="0" distL="0" distR="0" wp14:anchorId="24E91D09" wp14:editId="47BC10E8">
            <wp:extent cx="2359869" cy="2705100"/>
            <wp:effectExtent l="0" t="0" r="2540" b="0"/>
            <wp:docPr id="96038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87000" name=""/>
                    <pic:cNvPicPr/>
                  </pic:nvPicPr>
                  <pic:blipFill>
                    <a:blip r:embed="rId19"/>
                    <a:stretch>
                      <a:fillRect/>
                    </a:stretch>
                  </pic:blipFill>
                  <pic:spPr>
                    <a:xfrm>
                      <a:off x="0" y="0"/>
                      <a:ext cx="2375967" cy="2723554"/>
                    </a:xfrm>
                    <a:prstGeom prst="rect">
                      <a:avLst/>
                    </a:prstGeom>
                  </pic:spPr>
                </pic:pic>
              </a:graphicData>
            </a:graphic>
          </wp:inline>
        </w:drawing>
      </w:r>
      <w:r>
        <w:rPr>
          <w:rFonts w:cstheme="minorHAnsi"/>
          <w:color w:val="1B1F56"/>
          <w:sz w:val="24"/>
          <w:szCs w:val="24"/>
        </w:rPr>
        <w:t xml:space="preserve"> </w:t>
      </w:r>
      <w:r w:rsidR="00F8366C">
        <w:rPr>
          <w:rFonts w:cstheme="minorHAnsi"/>
          <w:color w:val="1B1F56"/>
          <w:sz w:val="24"/>
          <w:szCs w:val="24"/>
        </w:rPr>
        <w:t xml:space="preserve">    </w:t>
      </w:r>
      <w:r>
        <w:rPr>
          <w:rFonts w:cstheme="minorHAnsi"/>
          <w:color w:val="1B1F56"/>
          <w:sz w:val="24"/>
          <w:szCs w:val="24"/>
        </w:rPr>
        <w:t xml:space="preserve"> </w:t>
      </w:r>
      <w:r w:rsidRPr="003E08F6">
        <w:rPr>
          <w:rFonts w:cstheme="minorHAnsi"/>
          <w:noProof/>
          <w:color w:val="1B1F56"/>
          <w:sz w:val="24"/>
          <w:szCs w:val="24"/>
        </w:rPr>
        <w:drawing>
          <wp:inline distT="0" distB="0" distL="0" distR="0" wp14:anchorId="41893C7F" wp14:editId="63F2874C">
            <wp:extent cx="1790700" cy="2670452"/>
            <wp:effectExtent l="0" t="0" r="0" b="0"/>
            <wp:docPr id="56122759" name="Picture 1" descr="A person playing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2759" name="Picture 1" descr="A person playing a piano&#10;&#10;Description automatically generated"/>
                    <pic:cNvPicPr/>
                  </pic:nvPicPr>
                  <pic:blipFill>
                    <a:blip r:embed="rId20"/>
                    <a:stretch>
                      <a:fillRect/>
                    </a:stretch>
                  </pic:blipFill>
                  <pic:spPr>
                    <a:xfrm>
                      <a:off x="0" y="0"/>
                      <a:ext cx="1802336" cy="2687805"/>
                    </a:xfrm>
                    <a:prstGeom prst="rect">
                      <a:avLst/>
                    </a:prstGeom>
                  </pic:spPr>
                </pic:pic>
              </a:graphicData>
            </a:graphic>
          </wp:inline>
        </w:drawing>
      </w:r>
      <w:r>
        <w:rPr>
          <w:rFonts w:cstheme="minorHAnsi"/>
          <w:color w:val="1B1F56"/>
          <w:sz w:val="24"/>
          <w:szCs w:val="24"/>
        </w:rPr>
        <w:t xml:space="preserve"> </w:t>
      </w:r>
      <w:r w:rsidR="00F8366C">
        <w:rPr>
          <w:rFonts w:cstheme="minorHAnsi"/>
          <w:color w:val="1B1F56"/>
          <w:sz w:val="24"/>
          <w:szCs w:val="24"/>
        </w:rPr>
        <w:t xml:space="preserve">    </w:t>
      </w:r>
      <w:r>
        <w:rPr>
          <w:rFonts w:cstheme="minorHAnsi"/>
          <w:color w:val="1B1F56"/>
          <w:sz w:val="24"/>
          <w:szCs w:val="24"/>
        </w:rPr>
        <w:t xml:space="preserve"> </w:t>
      </w:r>
      <w:r w:rsidRPr="007C3E42">
        <w:rPr>
          <w:rFonts w:cstheme="minorHAnsi"/>
          <w:noProof/>
          <w:color w:val="1B1F56"/>
          <w:sz w:val="24"/>
          <w:szCs w:val="24"/>
        </w:rPr>
        <w:drawing>
          <wp:inline distT="0" distB="0" distL="0" distR="0" wp14:anchorId="18CF25A7" wp14:editId="3818C85F">
            <wp:extent cx="1712189" cy="2613660"/>
            <wp:effectExtent l="0" t="0" r="2540" b="0"/>
            <wp:docPr id="184411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18496" name=""/>
                    <pic:cNvPicPr/>
                  </pic:nvPicPr>
                  <pic:blipFill>
                    <a:blip r:embed="rId21"/>
                    <a:stretch>
                      <a:fillRect/>
                    </a:stretch>
                  </pic:blipFill>
                  <pic:spPr>
                    <a:xfrm>
                      <a:off x="0" y="0"/>
                      <a:ext cx="1719833" cy="2625329"/>
                    </a:xfrm>
                    <a:prstGeom prst="rect">
                      <a:avLst/>
                    </a:prstGeom>
                  </pic:spPr>
                </pic:pic>
              </a:graphicData>
            </a:graphic>
          </wp:inline>
        </w:drawing>
      </w:r>
    </w:p>
    <w:p w14:paraId="6A51436A" w14:textId="676EAD0E" w:rsidR="0063191F" w:rsidRPr="001D28A3" w:rsidRDefault="0063191F" w:rsidP="0063191F">
      <w:pPr>
        <w:spacing w:after="0" w:line="240" w:lineRule="auto"/>
        <w:rPr>
          <w:rFonts w:cstheme="minorHAnsi"/>
          <w:color w:val="1B1F56"/>
          <w:sz w:val="24"/>
          <w:szCs w:val="24"/>
        </w:rPr>
      </w:pPr>
    </w:p>
    <w:p w14:paraId="67B76E1B" w14:textId="7A353089" w:rsidR="007E2AE7" w:rsidRDefault="0063191F" w:rsidP="007E2AE7">
      <w:pPr>
        <w:spacing w:after="0" w:line="240" w:lineRule="auto"/>
        <w:jc w:val="both"/>
        <w:rPr>
          <w:rFonts w:cstheme="minorHAnsi"/>
          <w:color w:val="1B1F56"/>
          <w:sz w:val="24"/>
          <w:szCs w:val="24"/>
        </w:rPr>
      </w:pPr>
      <w:r w:rsidRPr="00DA5A9A">
        <w:rPr>
          <w:rFonts w:cstheme="minorHAnsi"/>
          <w:b/>
          <w:bCs/>
          <w:color w:val="1B1F56"/>
          <w:kern w:val="0"/>
          <w:sz w:val="24"/>
          <w:szCs w:val="24"/>
          <w14:ligatures w14:val="none"/>
        </w:rPr>
        <w:t xml:space="preserve">St Mary’s Hall </w:t>
      </w:r>
      <w:r w:rsidRPr="00DA5A9A">
        <w:rPr>
          <w:rFonts w:cstheme="minorHAnsi"/>
          <w:color w:val="1B1F56"/>
          <w:kern w:val="0"/>
          <w:sz w:val="24"/>
          <w:szCs w:val="24"/>
          <w14:ligatures w14:val="none"/>
        </w:rPr>
        <w:t>was originally built at the Chermside Army Camp in 1941 and was moved to Sutton Street Redcliffe about 1946 behind the timber church facing south, then moved to face east about 1965 with kitchen extension, mostly located on 91 Sutton St land. Brick veneer added to the Hall in 1980s.</w:t>
      </w:r>
      <w:r w:rsidR="009D2828">
        <w:rPr>
          <w:rFonts w:cstheme="minorHAnsi"/>
          <w:color w:val="1B1F56"/>
          <w:kern w:val="0"/>
          <w:sz w:val="24"/>
          <w:szCs w:val="24"/>
          <w14:ligatures w14:val="none"/>
        </w:rPr>
        <w:t xml:space="preserve">  </w:t>
      </w:r>
      <w:r w:rsidRPr="00DA5A9A">
        <w:rPr>
          <w:rFonts w:cstheme="minorHAnsi"/>
          <w:color w:val="1B1F56"/>
          <w:kern w:val="0"/>
          <w:sz w:val="24"/>
          <w:szCs w:val="24"/>
          <w14:ligatures w14:val="none"/>
        </w:rPr>
        <w:t xml:space="preserve">The hall </w:t>
      </w:r>
      <w:r w:rsidR="007E2AE7">
        <w:rPr>
          <w:rFonts w:cstheme="minorHAnsi"/>
          <w:color w:val="1B1F56"/>
          <w:kern w:val="0"/>
          <w:sz w:val="24"/>
          <w:szCs w:val="24"/>
          <w14:ligatures w14:val="none"/>
        </w:rPr>
        <w:t>has been used for various short and long term rentals</w:t>
      </w:r>
      <w:r w:rsidR="0085576B">
        <w:rPr>
          <w:rFonts w:cstheme="minorHAnsi"/>
          <w:color w:val="1B1F56"/>
          <w:kern w:val="0"/>
          <w:sz w:val="24"/>
          <w:szCs w:val="24"/>
          <w14:ligatures w14:val="none"/>
        </w:rPr>
        <w:t xml:space="preserve"> and is </w:t>
      </w:r>
      <w:r w:rsidRPr="00DA5A9A">
        <w:rPr>
          <w:rFonts w:cstheme="minorHAnsi"/>
          <w:color w:val="1B1F56"/>
          <w:kern w:val="0"/>
          <w:sz w:val="24"/>
          <w:szCs w:val="24"/>
          <w14:ligatures w14:val="none"/>
        </w:rPr>
        <w:t xml:space="preserve">presently </w:t>
      </w:r>
      <w:r w:rsidRPr="00DA5A9A">
        <w:rPr>
          <w:rFonts w:cstheme="minorHAnsi"/>
          <w:color w:val="1B1F56"/>
          <w:sz w:val="24"/>
          <w:szCs w:val="24"/>
        </w:rPr>
        <w:t>leased to a construction company that has recently commenced work on an apartment complex adjacent to the church.</w:t>
      </w:r>
    </w:p>
    <w:p w14:paraId="1B4588C9" w14:textId="7D942FDB" w:rsidR="0063191F" w:rsidRDefault="0063191F" w:rsidP="0063191F">
      <w:pPr>
        <w:spacing w:after="0" w:line="240" w:lineRule="auto"/>
        <w:rPr>
          <w:rFonts w:cstheme="minorHAnsi"/>
          <w:color w:val="1B1F56"/>
          <w:kern w:val="0"/>
          <w:sz w:val="24"/>
          <w:szCs w:val="24"/>
          <w14:ligatures w14:val="none"/>
        </w:rPr>
      </w:pPr>
    </w:p>
    <w:p w14:paraId="1EF63553" w14:textId="515E9E54" w:rsidR="008166B0" w:rsidRDefault="008166B0" w:rsidP="0063191F">
      <w:pPr>
        <w:spacing w:after="0" w:line="240" w:lineRule="auto"/>
        <w:rPr>
          <w:rFonts w:cstheme="minorHAnsi"/>
          <w:color w:val="1B1F56"/>
          <w:kern w:val="0"/>
          <w:sz w:val="24"/>
          <w:szCs w:val="24"/>
          <w14:ligatures w14:val="none"/>
        </w:rPr>
      </w:pPr>
      <w:r>
        <w:rPr>
          <w:rFonts w:cstheme="minorHAnsi"/>
          <w:noProof/>
          <w:color w:val="1B1F56"/>
          <w:kern w:val="0"/>
          <w:sz w:val="24"/>
          <w:szCs w:val="24"/>
        </w:rPr>
        <w:drawing>
          <wp:inline distT="0" distB="0" distL="0" distR="0" wp14:anchorId="35ECD29C" wp14:editId="2663DB8B">
            <wp:extent cx="6479540" cy="1979295"/>
            <wp:effectExtent l="0" t="0" r="0" b="1905"/>
            <wp:docPr id="133811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18998" name="Picture 1338118998"/>
                    <pic:cNvPicPr/>
                  </pic:nvPicPr>
                  <pic:blipFill>
                    <a:blip r:embed="rId22">
                      <a:extLst>
                        <a:ext uri="{28A0092B-C50C-407E-A947-70E740481C1C}">
                          <a14:useLocalDpi xmlns:a14="http://schemas.microsoft.com/office/drawing/2010/main" val="0"/>
                        </a:ext>
                      </a:extLst>
                    </a:blip>
                    <a:stretch>
                      <a:fillRect/>
                    </a:stretch>
                  </pic:blipFill>
                  <pic:spPr>
                    <a:xfrm>
                      <a:off x="0" y="0"/>
                      <a:ext cx="6479540" cy="1979295"/>
                    </a:xfrm>
                    <a:prstGeom prst="rect">
                      <a:avLst/>
                    </a:prstGeom>
                  </pic:spPr>
                </pic:pic>
              </a:graphicData>
            </a:graphic>
          </wp:inline>
        </w:drawing>
      </w:r>
    </w:p>
    <w:p w14:paraId="3D0B73CD" w14:textId="77777777" w:rsidR="008166B0" w:rsidRPr="00DA5A9A" w:rsidRDefault="008166B0" w:rsidP="0063191F">
      <w:pPr>
        <w:spacing w:after="0" w:line="240" w:lineRule="auto"/>
        <w:rPr>
          <w:rFonts w:cstheme="minorHAnsi"/>
          <w:color w:val="1B1F56"/>
          <w:kern w:val="0"/>
          <w:sz w:val="24"/>
          <w:szCs w:val="24"/>
          <w14:ligatures w14:val="none"/>
        </w:rPr>
      </w:pPr>
    </w:p>
    <w:p w14:paraId="0B55B1C3" w14:textId="77DC022D" w:rsidR="0063191F" w:rsidRPr="00DA5A9A" w:rsidRDefault="00CA4EB6" w:rsidP="007541A3">
      <w:pPr>
        <w:spacing w:after="0" w:line="240" w:lineRule="auto"/>
        <w:jc w:val="both"/>
        <w:rPr>
          <w:rFonts w:cstheme="minorHAnsi"/>
          <w:color w:val="1B1F56"/>
          <w:kern w:val="0"/>
          <w:sz w:val="24"/>
          <w:szCs w:val="24"/>
          <w14:ligatures w14:val="none"/>
        </w:rPr>
      </w:pPr>
      <w:r>
        <w:rPr>
          <w:rFonts w:cstheme="minorHAnsi"/>
          <w:noProof/>
          <w:color w:val="1B1F56"/>
          <w:kern w:val="0"/>
          <w:sz w:val="24"/>
          <w:szCs w:val="24"/>
        </w:rPr>
        <w:drawing>
          <wp:anchor distT="0" distB="0" distL="114300" distR="114300" simplePos="0" relativeHeight="251669504" behindDoc="1" locked="0" layoutInCell="1" allowOverlap="1" wp14:anchorId="72B2675F" wp14:editId="7F324D6D">
            <wp:simplePos x="0" y="0"/>
            <wp:positionH relativeFrom="column">
              <wp:posOffset>4214495</wp:posOffset>
            </wp:positionH>
            <wp:positionV relativeFrom="paragraph">
              <wp:posOffset>39370</wp:posOffset>
            </wp:positionV>
            <wp:extent cx="2062480" cy="1948815"/>
            <wp:effectExtent l="0" t="0" r="0" b="0"/>
            <wp:wrapTight wrapText="bothSides">
              <wp:wrapPolygon edited="0">
                <wp:start x="0" y="0"/>
                <wp:lineTo x="0" y="21326"/>
                <wp:lineTo x="21347" y="21326"/>
                <wp:lineTo x="21347" y="0"/>
                <wp:lineTo x="0" y="0"/>
              </wp:wrapPolygon>
            </wp:wrapTight>
            <wp:docPr id="663519704" name="Picture 8"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9704" name="Picture 8" descr="A building with a sign on the si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2480" cy="1948815"/>
                    </a:xfrm>
                    <a:prstGeom prst="rect">
                      <a:avLst/>
                    </a:prstGeom>
                  </pic:spPr>
                </pic:pic>
              </a:graphicData>
            </a:graphic>
            <wp14:sizeRelH relativeFrom="page">
              <wp14:pctWidth>0</wp14:pctWidth>
            </wp14:sizeRelH>
            <wp14:sizeRelV relativeFrom="page">
              <wp14:pctHeight>0</wp14:pctHeight>
            </wp14:sizeRelV>
          </wp:anchor>
        </w:drawing>
      </w:r>
      <w:r w:rsidR="0063191F" w:rsidRPr="00DA5A9A">
        <w:rPr>
          <w:rFonts w:cstheme="minorHAnsi"/>
          <w:b/>
          <w:bCs/>
          <w:color w:val="1B1F56"/>
          <w:kern w:val="0"/>
          <w:sz w:val="24"/>
          <w:szCs w:val="24"/>
          <w14:ligatures w14:val="none"/>
        </w:rPr>
        <w:t>Jull Centre</w:t>
      </w:r>
      <w:r w:rsidR="0063191F" w:rsidRPr="00DA5A9A">
        <w:rPr>
          <w:rFonts w:cstheme="minorHAnsi"/>
          <w:color w:val="1B1F56"/>
          <w:kern w:val="0"/>
          <w:sz w:val="24"/>
          <w:szCs w:val="24"/>
          <w14:ligatures w14:val="none"/>
        </w:rPr>
        <w:t xml:space="preserve"> is a two-storey brick building opened by the Redcliffe Masonic Lodge </w:t>
      </w:r>
      <w:r w:rsidR="00017D86" w:rsidRPr="00DA5A9A">
        <w:rPr>
          <w:rFonts w:cstheme="minorHAnsi"/>
          <w:color w:val="1B1F56"/>
          <w:kern w:val="0"/>
          <w:sz w:val="24"/>
          <w:szCs w:val="24"/>
          <w14:ligatures w14:val="none"/>
        </w:rPr>
        <w:t xml:space="preserve">in 1985 </w:t>
      </w:r>
      <w:r w:rsidR="00017D86">
        <w:rPr>
          <w:rFonts w:cstheme="minorHAnsi"/>
          <w:color w:val="1B1F56"/>
          <w:kern w:val="0"/>
          <w:sz w:val="24"/>
          <w:szCs w:val="24"/>
          <w14:ligatures w14:val="none"/>
        </w:rPr>
        <w:t>. It was</w:t>
      </w:r>
      <w:r w:rsidR="0063191F" w:rsidRPr="00DA5A9A">
        <w:rPr>
          <w:rFonts w:cstheme="minorHAnsi"/>
          <w:color w:val="1B1F56"/>
          <w:kern w:val="0"/>
          <w:sz w:val="24"/>
          <w:szCs w:val="24"/>
          <w14:ligatures w14:val="none"/>
        </w:rPr>
        <w:t xml:space="preserve"> purchased by the Parish in 2000.</w:t>
      </w:r>
      <w:r w:rsidR="006B67BB">
        <w:rPr>
          <w:rFonts w:cstheme="minorHAnsi"/>
          <w:color w:val="1B1F56"/>
          <w:kern w:val="0"/>
          <w:sz w:val="24"/>
          <w:szCs w:val="24"/>
          <w14:ligatures w14:val="none"/>
        </w:rPr>
        <w:t xml:space="preserve"> The building is named after Rev</w:t>
      </w:r>
      <w:r w:rsidR="00072055">
        <w:rPr>
          <w:rFonts w:cstheme="minorHAnsi"/>
          <w:color w:val="1B1F56"/>
          <w:kern w:val="0"/>
          <w:sz w:val="24"/>
          <w:szCs w:val="24"/>
          <w14:ligatures w14:val="none"/>
        </w:rPr>
        <w:t>.</w:t>
      </w:r>
      <w:r w:rsidR="006B67BB">
        <w:rPr>
          <w:rFonts w:cstheme="minorHAnsi"/>
          <w:color w:val="1B1F56"/>
          <w:kern w:val="0"/>
          <w:sz w:val="24"/>
          <w:szCs w:val="24"/>
          <w14:ligatures w14:val="none"/>
        </w:rPr>
        <w:t xml:space="preserve"> Canon Jull, </w:t>
      </w:r>
      <w:r w:rsidR="00072055">
        <w:rPr>
          <w:rFonts w:cstheme="minorHAnsi"/>
          <w:color w:val="1B1F56"/>
          <w:kern w:val="0"/>
          <w:sz w:val="24"/>
          <w:szCs w:val="24"/>
          <w14:ligatures w14:val="none"/>
        </w:rPr>
        <w:t xml:space="preserve">who was </w:t>
      </w:r>
      <w:r w:rsidR="006B67BB">
        <w:rPr>
          <w:rFonts w:cstheme="minorHAnsi"/>
          <w:color w:val="1B1F56"/>
          <w:kern w:val="0"/>
          <w:sz w:val="24"/>
          <w:szCs w:val="24"/>
          <w14:ligatures w14:val="none"/>
        </w:rPr>
        <w:t>Rector</w:t>
      </w:r>
      <w:r w:rsidR="00671F31">
        <w:rPr>
          <w:rFonts w:cstheme="minorHAnsi"/>
          <w:color w:val="1B1F56"/>
          <w:kern w:val="0"/>
          <w:sz w:val="24"/>
          <w:szCs w:val="24"/>
          <w14:ligatures w14:val="none"/>
        </w:rPr>
        <w:t xml:space="preserve"> </w:t>
      </w:r>
      <w:r w:rsidR="00072055">
        <w:rPr>
          <w:rFonts w:cstheme="minorHAnsi"/>
          <w:color w:val="1B1F56"/>
          <w:kern w:val="0"/>
          <w:sz w:val="24"/>
          <w:szCs w:val="24"/>
          <w14:ligatures w14:val="none"/>
        </w:rPr>
        <w:t xml:space="preserve">in the parish </w:t>
      </w:r>
      <w:r w:rsidR="00671F31">
        <w:rPr>
          <w:rFonts w:cstheme="minorHAnsi"/>
          <w:color w:val="1B1F56"/>
          <w:kern w:val="0"/>
          <w:sz w:val="24"/>
          <w:szCs w:val="24"/>
          <w14:ligatures w14:val="none"/>
        </w:rPr>
        <w:t>from 1952 to 1977.</w:t>
      </w:r>
      <w:r w:rsidR="0063191F" w:rsidRPr="00DA5A9A">
        <w:rPr>
          <w:rFonts w:cstheme="minorHAnsi"/>
          <w:color w:val="1B1F56"/>
          <w:kern w:val="0"/>
          <w:sz w:val="24"/>
          <w:szCs w:val="24"/>
          <w14:ligatures w14:val="none"/>
        </w:rPr>
        <w:t xml:space="preserve"> The top floor </w:t>
      </w:r>
      <w:r w:rsidR="00671F31">
        <w:rPr>
          <w:rFonts w:cstheme="minorHAnsi"/>
          <w:color w:val="1B1F56"/>
          <w:kern w:val="0"/>
          <w:sz w:val="24"/>
          <w:szCs w:val="24"/>
          <w14:ligatures w14:val="none"/>
        </w:rPr>
        <w:t>houses t</w:t>
      </w:r>
      <w:r w:rsidR="0063191F" w:rsidRPr="00DA5A9A">
        <w:rPr>
          <w:rFonts w:cstheme="minorHAnsi"/>
          <w:color w:val="1B1F56"/>
          <w:kern w:val="0"/>
          <w:sz w:val="24"/>
          <w:szCs w:val="24"/>
          <w14:ligatures w14:val="none"/>
        </w:rPr>
        <w:t xml:space="preserve">he Parish Office </w:t>
      </w:r>
      <w:r w:rsidR="00671F31">
        <w:rPr>
          <w:rFonts w:cstheme="minorHAnsi"/>
          <w:color w:val="1B1F56"/>
          <w:kern w:val="0"/>
          <w:sz w:val="24"/>
          <w:szCs w:val="24"/>
          <w14:ligatures w14:val="none"/>
        </w:rPr>
        <w:t xml:space="preserve">and </w:t>
      </w:r>
      <w:r w:rsidR="0063191F" w:rsidRPr="00DA5A9A">
        <w:rPr>
          <w:rFonts w:cstheme="minorHAnsi"/>
          <w:color w:val="1B1F56"/>
          <w:kern w:val="0"/>
          <w:sz w:val="24"/>
          <w:szCs w:val="24"/>
          <w14:ligatures w14:val="none"/>
        </w:rPr>
        <w:t>is in excellent condition</w:t>
      </w:r>
      <w:r w:rsidR="00AC584D">
        <w:rPr>
          <w:rFonts w:cstheme="minorHAnsi"/>
          <w:color w:val="1B1F56"/>
          <w:kern w:val="0"/>
          <w:sz w:val="24"/>
          <w:szCs w:val="24"/>
          <w14:ligatures w14:val="none"/>
        </w:rPr>
        <w:t xml:space="preserve">. </w:t>
      </w:r>
      <w:r w:rsidR="00671F31">
        <w:rPr>
          <w:rFonts w:cstheme="minorHAnsi"/>
          <w:color w:val="1B1F56"/>
          <w:kern w:val="0"/>
          <w:sz w:val="24"/>
          <w:szCs w:val="24"/>
          <w14:ligatures w14:val="none"/>
        </w:rPr>
        <w:t>D</w:t>
      </w:r>
      <w:r w:rsidR="0063191F" w:rsidRPr="00DA5A9A">
        <w:rPr>
          <w:rFonts w:cstheme="minorHAnsi"/>
          <w:color w:val="1B1F56"/>
          <w:kern w:val="0"/>
          <w:sz w:val="24"/>
          <w:szCs w:val="24"/>
          <w14:ligatures w14:val="none"/>
        </w:rPr>
        <w:t xml:space="preserve">ucted air conditioning </w:t>
      </w:r>
      <w:r w:rsidR="00AC584D">
        <w:rPr>
          <w:rFonts w:cstheme="minorHAnsi"/>
          <w:color w:val="1B1F56"/>
          <w:kern w:val="0"/>
          <w:sz w:val="24"/>
          <w:szCs w:val="24"/>
          <w14:ligatures w14:val="none"/>
        </w:rPr>
        <w:t xml:space="preserve">was installed </w:t>
      </w:r>
      <w:r w:rsidR="0063191F" w:rsidRPr="00DA5A9A">
        <w:rPr>
          <w:rFonts w:cstheme="minorHAnsi"/>
          <w:color w:val="1B1F56"/>
          <w:kern w:val="0"/>
          <w:sz w:val="24"/>
          <w:szCs w:val="24"/>
          <w14:ligatures w14:val="none"/>
        </w:rPr>
        <w:t xml:space="preserve">in 2020. </w:t>
      </w:r>
      <w:r w:rsidR="00C14798">
        <w:rPr>
          <w:rFonts w:cstheme="minorHAnsi"/>
          <w:color w:val="1B1F56"/>
          <w:kern w:val="0"/>
          <w:sz w:val="24"/>
          <w:szCs w:val="24"/>
          <w14:ligatures w14:val="none"/>
        </w:rPr>
        <w:t xml:space="preserve">The building has </w:t>
      </w:r>
      <w:r w:rsidR="0063191F" w:rsidRPr="00DA5A9A">
        <w:rPr>
          <w:rFonts w:cstheme="minorHAnsi"/>
          <w:color w:val="1B1F56"/>
          <w:kern w:val="0"/>
          <w:sz w:val="24"/>
          <w:szCs w:val="24"/>
          <w14:ligatures w14:val="none"/>
        </w:rPr>
        <w:t xml:space="preserve">both </w:t>
      </w:r>
      <w:r w:rsidR="00E95D6C">
        <w:rPr>
          <w:rFonts w:cstheme="minorHAnsi"/>
          <w:color w:val="1B1F56"/>
          <w:kern w:val="0"/>
          <w:sz w:val="24"/>
          <w:szCs w:val="24"/>
          <w14:ligatures w14:val="none"/>
        </w:rPr>
        <w:t xml:space="preserve">internal and </w:t>
      </w:r>
      <w:r w:rsidR="0063191F" w:rsidRPr="00DA5A9A">
        <w:rPr>
          <w:rFonts w:cstheme="minorHAnsi"/>
          <w:color w:val="1B1F56"/>
          <w:kern w:val="0"/>
          <w:sz w:val="24"/>
          <w:szCs w:val="24"/>
          <w14:ligatures w14:val="none"/>
        </w:rPr>
        <w:t>external</w:t>
      </w:r>
      <w:r w:rsidR="00E95D6C">
        <w:rPr>
          <w:rFonts w:cstheme="minorHAnsi"/>
          <w:color w:val="1B1F56"/>
          <w:kern w:val="0"/>
          <w:sz w:val="24"/>
          <w:szCs w:val="24"/>
          <w14:ligatures w14:val="none"/>
        </w:rPr>
        <w:t xml:space="preserve"> </w:t>
      </w:r>
      <w:r w:rsidR="0063191F" w:rsidRPr="00DA5A9A">
        <w:rPr>
          <w:rFonts w:cstheme="minorHAnsi"/>
          <w:color w:val="1B1F56"/>
          <w:kern w:val="0"/>
          <w:sz w:val="24"/>
          <w:szCs w:val="24"/>
          <w14:ligatures w14:val="none"/>
        </w:rPr>
        <w:t>stairs</w:t>
      </w:r>
      <w:r w:rsidR="00C532D4">
        <w:rPr>
          <w:rFonts w:cstheme="minorHAnsi"/>
          <w:color w:val="1B1F56"/>
          <w:kern w:val="0"/>
          <w:sz w:val="24"/>
          <w:szCs w:val="24"/>
          <w14:ligatures w14:val="none"/>
        </w:rPr>
        <w:t xml:space="preserve">, the internal stairs </w:t>
      </w:r>
      <w:r w:rsidR="00E95D6C">
        <w:rPr>
          <w:rFonts w:cstheme="minorHAnsi"/>
          <w:color w:val="1B1F56"/>
          <w:kern w:val="0"/>
          <w:sz w:val="24"/>
          <w:szCs w:val="24"/>
          <w14:ligatures w14:val="none"/>
        </w:rPr>
        <w:t xml:space="preserve">being fitted with </w:t>
      </w:r>
      <w:r w:rsidR="0063191F" w:rsidRPr="00DA5A9A">
        <w:rPr>
          <w:rFonts w:cstheme="minorHAnsi"/>
          <w:color w:val="1B1F56"/>
          <w:kern w:val="0"/>
          <w:sz w:val="24"/>
          <w:szCs w:val="24"/>
          <w14:ligatures w14:val="none"/>
        </w:rPr>
        <w:t>a chair lift.</w:t>
      </w:r>
      <w:r w:rsidR="00704674">
        <w:rPr>
          <w:rFonts w:cstheme="minorHAnsi"/>
          <w:color w:val="1B1F56"/>
          <w:kern w:val="0"/>
          <w:sz w:val="24"/>
          <w:szCs w:val="24"/>
          <w14:ligatures w14:val="none"/>
        </w:rPr>
        <w:t xml:space="preserve"> The ground floor has a kitchen</w:t>
      </w:r>
      <w:r w:rsidR="003E5326">
        <w:rPr>
          <w:rFonts w:cstheme="minorHAnsi"/>
          <w:color w:val="1B1F56"/>
          <w:kern w:val="0"/>
          <w:sz w:val="24"/>
          <w:szCs w:val="24"/>
          <w14:ligatures w14:val="none"/>
        </w:rPr>
        <w:t xml:space="preserve">, </w:t>
      </w:r>
      <w:r w:rsidR="004739AC">
        <w:rPr>
          <w:rFonts w:cstheme="minorHAnsi"/>
          <w:color w:val="1B1F56"/>
          <w:kern w:val="0"/>
          <w:sz w:val="24"/>
          <w:szCs w:val="24"/>
          <w14:ligatures w14:val="none"/>
        </w:rPr>
        <w:t xml:space="preserve">air-conditioned </w:t>
      </w:r>
      <w:r w:rsidR="00704674">
        <w:rPr>
          <w:rFonts w:cstheme="minorHAnsi"/>
          <w:color w:val="1B1F56"/>
          <w:kern w:val="0"/>
          <w:sz w:val="24"/>
          <w:szCs w:val="24"/>
          <w14:ligatures w14:val="none"/>
        </w:rPr>
        <w:t>meeting area</w:t>
      </w:r>
      <w:r w:rsidR="003E5326">
        <w:rPr>
          <w:rFonts w:cstheme="minorHAnsi"/>
          <w:color w:val="1B1F56"/>
          <w:kern w:val="0"/>
          <w:sz w:val="24"/>
          <w:szCs w:val="24"/>
          <w14:ligatures w14:val="none"/>
        </w:rPr>
        <w:t xml:space="preserve">, </w:t>
      </w:r>
      <w:r w:rsidR="00C14798">
        <w:rPr>
          <w:rFonts w:cstheme="minorHAnsi"/>
          <w:color w:val="1B1F56"/>
          <w:kern w:val="0"/>
          <w:sz w:val="24"/>
          <w:szCs w:val="24"/>
          <w14:ligatures w14:val="none"/>
        </w:rPr>
        <w:t xml:space="preserve">one </w:t>
      </w:r>
      <w:r w:rsidR="00F95BA4">
        <w:rPr>
          <w:rFonts w:cstheme="minorHAnsi"/>
          <w:color w:val="1B1F56"/>
          <w:kern w:val="0"/>
          <w:sz w:val="24"/>
          <w:szCs w:val="24"/>
          <w14:ligatures w14:val="none"/>
        </w:rPr>
        <w:t xml:space="preserve">shared </w:t>
      </w:r>
      <w:r w:rsidR="00F95BA4" w:rsidRPr="00DA5A9A">
        <w:rPr>
          <w:rFonts w:cstheme="minorHAnsi"/>
          <w:color w:val="1B1F56"/>
          <w:kern w:val="0"/>
          <w:sz w:val="24"/>
          <w:szCs w:val="24"/>
          <w14:ligatures w14:val="none"/>
        </w:rPr>
        <w:t>Male</w:t>
      </w:r>
      <w:r w:rsidR="0063191F" w:rsidRPr="00DA5A9A">
        <w:rPr>
          <w:rFonts w:cstheme="minorHAnsi"/>
          <w:color w:val="1B1F56"/>
          <w:kern w:val="0"/>
          <w:sz w:val="24"/>
          <w:szCs w:val="24"/>
          <w14:ligatures w14:val="none"/>
        </w:rPr>
        <w:t xml:space="preserve">/Disabled </w:t>
      </w:r>
      <w:r w:rsidR="003E5326">
        <w:rPr>
          <w:rFonts w:cstheme="minorHAnsi"/>
          <w:color w:val="1B1F56"/>
          <w:kern w:val="0"/>
          <w:sz w:val="24"/>
          <w:szCs w:val="24"/>
          <w14:ligatures w14:val="none"/>
        </w:rPr>
        <w:t xml:space="preserve">toilet, </w:t>
      </w:r>
      <w:r w:rsidR="0063191F" w:rsidRPr="00DA5A9A">
        <w:rPr>
          <w:rFonts w:cstheme="minorHAnsi"/>
          <w:color w:val="1B1F56"/>
          <w:kern w:val="0"/>
          <w:sz w:val="24"/>
          <w:szCs w:val="24"/>
          <w14:ligatures w14:val="none"/>
        </w:rPr>
        <w:t>and two female toilets.</w:t>
      </w:r>
      <w:r w:rsidR="009D2828">
        <w:rPr>
          <w:rFonts w:cstheme="minorHAnsi"/>
          <w:color w:val="1B1F56"/>
          <w:kern w:val="0"/>
          <w:sz w:val="24"/>
          <w:szCs w:val="24"/>
          <w14:ligatures w14:val="none"/>
        </w:rPr>
        <w:t xml:space="preserve">  </w:t>
      </w:r>
      <w:r w:rsidR="007541A3">
        <w:rPr>
          <w:rFonts w:cstheme="minorHAnsi"/>
          <w:color w:val="1B1F56"/>
          <w:kern w:val="0"/>
          <w:sz w:val="24"/>
          <w:szCs w:val="24"/>
          <w14:ligatures w14:val="none"/>
        </w:rPr>
        <w:t xml:space="preserve">The </w:t>
      </w:r>
      <w:r w:rsidR="00215DF9">
        <w:rPr>
          <w:rFonts w:cstheme="minorHAnsi"/>
          <w:color w:val="1B1F56"/>
          <w:kern w:val="0"/>
          <w:sz w:val="24"/>
          <w:szCs w:val="24"/>
          <w14:ligatures w14:val="none"/>
        </w:rPr>
        <w:t xml:space="preserve">ground floor </w:t>
      </w:r>
      <w:r w:rsidR="007541A3">
        <w:rPr>
          <w:rFonts w:cstheme="minorHAnsi"/>
          <w:color w:val="1B1F56"/>
          <w:kern w:val="0"/>
          <w:sz w:val="24"/>
          <w:szCs w:val="24"/>
          <w14:ligatures w14:val="none"/>
        </w:rPr>
        <w:t>m</w:t>
      </w:r>
      <w:r w:rsidR="0063191F" w:rsidRPr="00DA5A9A">
        <w:rPr>
          <w:rFonts w:cstheme="minorHAnsi"/>
          <w:color w:val="1B1F56"/>
          <w:kern w:val="0"/>
          <w:sz w:val="24"/>
          <w:szCs w:val="24"/>
          <w14:ligatures w14:val="none"/>
        </w:rPr>
        <w:t xml:space="preserve">eeting area </w:t>
      </w:r>
      <w:r w:rsidR="007541A3">
        <w:rPr>
          <w:rFonts w:cstheme="minorHAnsi"/>
          <w:color w:val="1B1F56"/>
          <w:kern w:val="0"/>
          <w:sz w:val="24"/>
          <w:szCs w:val="24"/>
          <w14:ligatures w14:val="none"/>
        </w:rPr>
        <w:t xml:space="preserve">is used </w:t>
      </w:r>
      <w:r w:rsidR="007E7CD5">
        <w:rPr>
          <w:rFonts w:cstheme="minorHAnsi"/>
          <w:color w:val="1B1F56"/>
          <w:kern w:val="0"/>
          <w:sz w:val="24"/>
          <w:szCs w:val="24"/>
          <w14:ligatures w14:val="none"/>
        </w:rPr>
        <w:t>for various parish meetings and activities</w:t>
      </w:r>
      <w:r w:rsidR="00215DF9">
        <w:rPr>
          <w:rFonts w:cstheme="minorHAnsi"/>
          <w:color w:val="1B1F56"/>
          <w:kern w:val="0"/>
          <w:sz w:val="24"/>
          <w:szCs w:val="24"/>
          <w14:ligatures w14:val="none"/>
        </w:rPr>
        <w:t>, i</w:t>
      </w:r>
      <w:r w:rsidR="007E7CD5">
        <w:rPr>
          <w:rFonts w:cstheme="minorHAnsi"/>
          <w:color w:val="1B1F56"/>
          <w:kern w:val="0"/>
          <w:sz w:val="24"/>
          <w:szCs w:val="24"/>
          <w14:ligatures w14:val="none"/>
        </w:rPr>
        <w:t xml:space="preserve">t is also available </w:t>
      </w:r>
      <w:r w:rsidR="0063191F" w:rsidRPr="00DA5A9A">
        <w:rPr>
          <w:rFonts w:cstheme="minorHAnsi"/>
          <w:color w:val="1B1F56"/>
          <w:kern w:val="0"/>
          <w:sz w:val="24"/>
          <w:szCs w:val="24"/>
          <w14:ligatures w14:val="none"/>
        </w:rPr>
        <w:t xml:space="preserve">for hire. </w:t>
      </w:r>
    </w:p>
    <w:p w14:paraId="5832E906" w14:textId="37F217A0" w:rsidR="007C11AE" w:rsidRDefault="00CA33ED" w:rsidP="00CD709D">
      <w:pPr>
        <w:spacing w:before="120" w:after="0" w:line="240" w:lineRule="auto"/>
        <w:jc w:val="both"/>
        <w:rPr>
          <w:rFonts w:cstheme="minorHAnsi"/>
          <w:color w:val="1B1F56"/>
          <w:kern w:val="0"/>
          <w:sz w:val="24"/>
          <w:szCs w:val="24"/>
          <w14:ligatures w14:val="none"/>
        </w:rPr>
      </w:pPr>
      <w:r>
        <w:rPr>
          <w:rFonts w:cstheme="minorHAnsi"/>
          <w:noProof/>
          <w:color w:val="1B1F56"/>
          <w:kern w:val="0"/>
          <w:sz w:val="24"/>
          <w:szCs w:val="24"/>
        </w:rPr>
        <w:lastRenderedPageBreak/>
        <w:drawing>
          <wp:anchor distT="0" distB="0" distL="114300" distR="114300" simplePos="0" relativeHeight="251671552" behindDoc="1" locked="0" layoutInCell="1" allowOverlap="1" wp14:anchorId="672E05B8" wp14:editId="2A1DD9BF">
            <wp:simplePos x="0" y="0"/>
            <wp:positionH relativeFrom="column">
              <wp:posOffset>635</wp:posOffset>
            </wp:positionH>
            <wp:positionV relativeFrom="paragraph">
              <wp:posOffset>0</wp:posOffset>
            </wp:positionV>
            <wp:extent cx="3289935" cy="1752600"/>
            <wp:effectExtent l="0" t="0" r="5715" b="0"/>
            <wp:wrapTight wrapText="bothSides">
              <wp:wrapPolygon edited="0">
                <wp:start x="0" y="0"/>
                <wp:lineTo x="0" y="21365"/>
                <wp:lineTo x="21512" y="21365"/>
                <wp:lineTo x="21512" y="0"/>
                <wp:lineTo x="0" y="0"/>
              </wp:wrapPolygon>
            </wp:wrapTight>
            <wp:docPr id="170813592" name="Picture 10" descr="A brick house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592" name="Picture 10" descr="A brick house with a red roof&#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935" cy="1752600"/>
                    </a:xfrm>
                    <a:prstGeom prst="rect">
                      <a:avLst/>
                    </a:prstGeom>
                  </pic:spPr>
                </pic:pic>
              </a:graphicData>
            </a:graphic>
            <wp14:sizeRelH relativeFrom="margin">
              <wp14:pctWidth>0</wp14:pctWidth>
            </wp14:sizeRelH>
            <wp14:sizeRelV relativeFrom="margin">
              <wp14:pctHeight>0</wp14:pctHeight>
            </wp14:sizeRelV>
          </wp:anchor>
        </w:drawing>
      </w:r>
      <w:r w:rsidR="0063191F" w:rsidRPr="00DA5A9A">
        <w:rPr>
          <w:rFonts w:cstheme="minorHAnsi"/>
          <w:b/>
          <w:bCs/>
          <w:color w:val="1B1F56"/>
          <w:kern w:val="0"/>
          <w:sz w:val="24"/>
          <w:szCs w:val="24"/>
          <w14:ligatures w14:val="none"/>
        </w:rPr>
        <w:t>Rectory</w:t>
      </w:r>
      <w:r w:rsidR="001432A6">
        <w:rPr>
          <w:rFonts w:cstheme="minorHAnsi"/>
          <w:color w:val="1B1F56"/>
          <w:kern w:val="0"/>
          <w:sz w:val="24"/>
          <w:szCs w:val="24"/>
          <w14:ligatures w14:val="none"/>
        </w:rPr>
        <w:t xml:space="preserve"> is a</w:t>
      </w:r>
      <w:r w:rsidR="0063191F" w:rsidRPr="00DA5A9A">
        <w:rPr>
          <w:rFonts w:cstheme="minorHAnsi"/>
          <w:color w:val="1B1F56"/>
          <w:kern w:val="0"/>
          <w:sz w:val="24"/>
          <w:szCs w:val="24"/>
          <w14:ligatures w14:val="none"/>
        </w:rPr>
        <w:t xml:space="preserve"> single storey</w:t>
      </w:r>
      <w:r w:rsidR="00BE36B2">
        <w:rPr>
          <w:rFonts w:cstheme="minorHAnsi"/>
          <w:color w:val="1B1F56"/>
          <w:kern w:val="0"/>
          <w:sz w:val="24"/>
          <w:szCs w:val="24"/>
          <w14:ligatures w14:val="none"/>
        </w:rPr>
        <w:t>, 4</w:t>
      </w:r>
      <w:r w:rsidR="005A6DC8">
        <w:rPr>
          <w:rFonts w:cstheme="minorHAnsi"/>
          <w:color w:val="1B1F56"/>
          <w:kern w:val="0"/>
          <w:sz w:val="24"/>
          <w:szCs w:val="24"/>
          <w14:ligatures w14:val="none"/>
        </w:rPr>
        <w:t xml:space="preserve">BR </w:t>
      </w:r>
      <w:r w:rsidR="0063191F" w:rsidRPr="00DA5A9A">
        <w:rPr>
          <w:rFonts w:cstheme="minorHAnsi"/>
          <w:color w:val="1B1F56"/>
          <w:kern w:val="0"/>
          <w:sz w:val="24"/>
          <w:szCs w:val="24"/>
          <w14:ligatures w14:val="none"/>
        </w:rPr>
        <w:t>brick building built in 1982</w:t>
      </w:r>
      <w:r w:rsidR="001C7ECB">
        <w:rPr>
          <w:rFonts w:cstheme="minorHAnsi"/>
          <w:color w:val="1B1F56"/>
          <w:kern w:val="0"/>
          <w:sz w:val="24"/>
          <w:szCs w:val="24"/>
          <w14:ligatures w14:val="none"/>
        </w:rPr>
        <w:t xml:space="preserve"> beside the church</w:t>
      </w:r>
      <w:r w:rsidR="0063191F" w:rsidRPr="00DA5A9A">
        <w:rPr>
          <w:rFonts w:cstheme="minorHAnsi"/>
          <w:color w:val="1B1F56"/>
          <w:kern w:val="0"/>
          <w:sz w:val="24"/>
          <w:szCs w:val="24"/>
          <w14:ligatures w14:val="none"/>
        </w:rPr>
        <w:t>.</w:t>
      </w:r>
      <w:r w:rsidR="00D434BA">
        <w:rPr>
          <w:rFonts w:cstheme="minorHAnsi"/>
          <w:color w:val="1B1F56"/>
          <w:kern w:val="0"/>
          <w:sz w:val="24"/>
          <w:szCs w:val="24"/>
          <w14:ligatures w14:val="none"/>
        </w:rPr>
        <w:t xml:space="preserve"> </w:t>
      </w:r>
      <w:r w:rsidR="0063191F" w:rsidRPr="00DA5A9A">
        <w:rPr>
          <w:rFonts w:cstheme="minorHAnsi"/>
          <w:color w:val="1B1F56"/>
          <w:kern w:val="0"/>
          <w:sz w:val="24"/>
          <w:szCs w:val="24"/>
          <w14:ligatures w14:val="none"/>
        </w:rPr>
        <w:t xml:space="preserve">A separate brick garage was </w:t>
      </w:r>
      <w:r w:rsidR="00D434BA">
        <w:rPr>
          <w:rFonts w:cstheme="minorHAnsi"/>
          <w:color w:val="1B1F56"/>
          <w:kern w:val="0"/>
          <w:sz w:val="24"/>
          <w:szCs w:val="24"/>
          <w14:ligatures w14:val="none"/>
        </w:rPr>
        <w:t xml:space="preserve">also </w:t>
      </w:r>
      <w:r w:rsidR="0063191F" w:rsidRPr="00DA5A9A">
        <w:rPr>
          <w:rFonts w:cstheme="minorHAnsi"/>
          <w:color w:val="1B1F56"/>
          <w:kern w:val="0"/>
          <w:sz w:val="24"/>
          <w:szCs w:val="24"/>
          <w14:ligatures w14:val="none"/>
        </w:rPr>
        <w:t xml:space="preserve">built </w:t>
      </w:r>
      <w:r w:rsidR="00320389">
        <w:rPr>
          <w:rFonts w:cstheme="minorHAnsi"/>
          <w:color w:val="1B1F56"/>
          <w:kern w:val="0"/>
          <w:sz w:val="24"/>
          <w:szCs w:val="24"/>
          <w14:ligatures w14:val="none"/>
        </w:rPr>
        <w:t xml:space="preserve">in </w:t>
      </w:r>
      <w:r w:rsidR="0063191F" w:rsidRPr="00DA5A9A">
        <w:rPr>
          <w:rFonts w:cstheme="minorHAnsi"/>
          <w:color w:val="1B1F56"/>
          <w:kern w:val="0"/>
          <w:sz w:val="24"/>
          <w:szCs w:val="24"/>
          <w14:ligatures w14:val="none"/>
        </w:rPr>
        <w:t>1982</w:t>
      </w:r>
      <w:r w:rsidR="00CA5216">
        <w:rPr>
          <w:rFonts w:cstheme="minorHAnsi"/>
          <w:color w:val="1B1F56"/>
          <w:kern w:val="0"/>
          <w:sz w:val="24"/>
          <w:szCs w:val="24"/>
          <w14:ligatures w14:val="none"/>
        </w:rPr>
        <w:t xml:space="preserve"> </w:t>
      </w:r>
      <w:r w:rsidR="00CA5216" w:rsidRPr="00DA5A9A">
        <w:rPr>
          <w:rFonts w:cstheme="minorHAnsi"/>
          <w:color w:val="1B1F56"/>
          <w:kern w:val="0"/>
          <w:sz w:val="24"/>
          <w:szCs w:val="24"/>
          <w14:ligatures w14:val="none"/>
        </w:rPr>
        <w:t>in</w:t>
      </w:r>
      <w:r w:rsidR="00CA5216">
        <w:rPr>
          <w:rFonts w:cstheme="minorHAnsi"/>
          <w:color w:val="1B1F56"/>
          <w:kern w:val="0"/>
          <w:sz w:val="24"/>
          <w:szCs w:val="24"/>
          <w14:ligatures w14:val="none"/>
        </w:rPr>
        <w:t xml:space="preserve"> the backyard</w:t>
      </w:r>
      <w:r w:rsidR="005A2438">
        <w:rPr>
          <w:rFonts w:cstheme="minorHAnsi"/>
          <w:color w:val="1B1F56"/>
          <w:kern w:val="0"/>
          <w:sz w:val="24"/>
          <w:szCs w:val="24"/>
          <w14:ligatures w14:val="none"/>
        </w:rPr>
        <w:t xml:space="preserve">. This </w:t>
      </w:r>
      <w:r w:rsidR="0063191F" w:rsidRPr="00DA5A9A">
        <w:rPr>
          <w:rFonts w:cstheme="minorHAnsi"/>
          <w:color w:val="1B1F56"/>
          <w:kern w:val="0"/>
          <w:sz w:val="24"/>
          <w:szCs w:val="24"/>
          <w14:ligatures w14:val="none"/>
        </w:rPr>
        <w:t xml:space="preserve">served as the Parish Office until 2000 </w:t>
      </w:r>
      <w:r w:rsidR="001C22E0">
        <w:rPr>
          <w:rFonts w:cstheme="minorHAnsi"/>
          <w:color w:val="1B1F56"/>
          <w:kern w:val="0"/>
          <w:sz w:val="24"/>
          <w:szCs w:val="24"/>
          <w14:ligatures w14:val="none"/>
        </w:rPr>
        <w:t xml:space="preserve">and purchase of </w:t>
      </w:r>
      <w:r w:rsidR="00971B93">
        <w:rPr>
          <w:rFonts w:cstheme="minorHAnsi"/>
          <w:color w:val="1B1F56"/>
          <w:kern w:val="0"/>
          <w:sz w:val="24"/>
          <w:szCs w:val="24"/>
          <w14:ligatures w14:val="none"/>
        </w:rPr>
        <w:t xml:space="preserve">the </w:t>
      </w:r>
      <w:r w:rsidR="001C22E0">
        <w:rPr>
          <w:rFonts w:cstheme="minorHAnsi"/>
          <w:color w:val="1B1F56"/>
          <w:kern w:val="0"/>
          <w:sz w:val="24"/>
          <w:szCs w:val="24"/>
          <w14:ligatures w14:val="none"/>
        </w:rPr>
        <w:t>Jull Centre.</w:t>
      </w:r>
      <w:r w:rsidR="00971B93">
        <w:rPr>
          <w:rFonts w:cstheme="minorHAnsi"/>
          <w:color w:val="1B1F56"/>
          <w:kern w:val="0"/>
          <w:sz w:val="24"/>
          <w:szCs w:val="24"/>
          <w14:ligatures w14:val="none"/>
        </w:rPr>
        <w:t xml:space="preserve">  The garage i</w:t>
      </w:r>
      <w:r w:rsidR="001C22E0">
        <w:rPr>
          <w:rFonts w:cstheme="minorHAnsi"/>
          <w:color w:val="1B1F56"/>
          <w:kern w:val="0"/>
          <w:sz w:val="24"/>
          <w:szCs w:val="24"/>
          <w14:ligatures w14:val="none"/>
        </w:rPr>
        <w:t xml:space="preserve">s </w:t>
      </w:r>
      <w:r w:rsidR="0063191F" w:rsidRPr="00DA5A9A">
        <w:rPr>
          <w:rFonts w:cstheme="minorHAnsi"/>
          <w:color w:val="1B1F56"/>
          <w:kern w:val="0"/>
          <w:sz w:val="24"/>
          <w:szCs w:val="24"/>
          <w14:ligatures w14:val="none"/>
        </w:rPr>
        <w:t xml:space="preserve">now </w:t>
      </w:r>
      <w:r w:rsidR="00C95720">
        <w:rPr>
          <w:rFonts w:cstheme="minorHAnsi"/>
          <w:color w:val="1B1F56"/>
          <w:kern w:val="0"/>
          <w:sz w:val="24"/>
          <w:szCs w:val="24"/>
          <w14:ligatures w14:val="none"/>
        </w:rPr>
        <w:t xml:space="preserve">used as a </w:t>
      </w:r>
      <w:r w:rsidR="0063191F" w:rsidRPr="00DA5A9A">
        <w:rPr>
          <w:rFonts w:cstheme="minorHAnsi"/>
          <w:color w:val="1B1F56"/>
          <w:kern w:val="0"/>
          <w:sz w:val="24"/>
          <w:szCs w:val="24"/>
          <w14:ligatures w14:val="none"/>
        </w:rPr>
        <w:t>large storage room</w:t>
      </w:r>
      <w:r w:rsidR="00C95720">
        <w:rPr>
          <w:rFonts w:cstheme="minorHAnsi"/>
          <w:color w:val="1B1F56"/>
          <w:kern w:val="0"/>
          <w:sz w:val="24"/>
          <w:szCs w:val="24"/>
          <w14:ligatures w14:val="none"/>
        </w:rPr>
        <w:t xml:space="preserve"> and is </w:t>
      </w:r>
      <w:r w:rsidR="0063191F" w:rsidRPr="00DA5A9A">
        <w:rPr>
          <w:rFonts w:cstheme="minorHAnsi"/>
          <w:color w:val="1B1F56"/>
          <w:kern w:val="0"/>
          <w:sz w:val="24"/>
          <w:szCs w:val="24"/>
          <w14:ligatures w14:val="none"/>
        </w:rPr>
        <w:t>in good condition.</w:t>
      </w:r>
      <w:r w:rsidR="001C22E0">
        <w:rPr>
          <w:rFonts w:cstheme="minorHAnsi"/>
          <w:color w:val="1B1F56"/>
          <w:kern w:val="0"/>
          <w:sz w:val="24"/>
          <w:szCs w:val="24"/>
          <w14:ligatures w14:val="none"/>
        </w:rPr>
        <w:t xml:space="preserve">  </w:t>
      </w:r>
      <w:r w:rsidR="0063191F" w:rsidRPr="00DA5A9A">
        <w:rPr>
          <w:rFonts w:cstheme="minorHAnsi"/>
          <w:color w:val="1B1F56"/>
          <w:kern w:val="0"/>
          <w:sz w:val="24"/>
          <w:szCs w:val="24"/>
          <w14:ligatures w14:val="none"/>
        </w:rPr>
        <w:t xml:space="preserve">A brick toilet block with one male and one female toilet </w:t>
      </w:r>
      <w:r w:rsidR="001C22E0">
        <w:rPr>
          <w:rFonts w:cstheme="minorHAnsi"/>
          <w:color w:val="1B1F56"/>
          <w:kern w:val="0"/>
          <w:sz w:val="24"/>
          <w:szCs w:val="24"/>
          <w14:ligatures w14:val="none"/>
        </w:rPr>
        <w:t>is a</w:t>
      </w:r>
      <w:r w:rsidR="0063191F" w:rsidRPr="00DA5A9A">
        <w:rPr>
          <w:rFonts w:cstheme="minorHAnsi"/>
          <w:color w:val="1B1F56"/>
          <w:kern w:val="0"/>
          <w:sz w:val="24"/>
          <w:szCs w:val="24"/>
          <w14:ligatures w14:val="none"/>
        </w:rPr>
        <w:t xml:space="preserve">lso </w:t>
      </w:r>
      <w:r w:rsidR="001C22E0">
        <w:rPr>
          <w:rFonts w:cstheme="minorHAnsi"/>
          <w:color w:val="1B1F56"/>
          <w:kern w:val="0"/>
          <w:sz w:val="24"/>
          <w:szCs w:val="24"/>
          <w14:ligatures w14:val="none"/>
        </w:rPr>
        <w:t xml:space="preserve">situated </w:t>
      </w:r>
      <w:r w:rsidR="0063191F" w:rsidRPr="00DA5A9A">
        <w:rPr>
          <w:rFonts w:cstheme="minorHAnsi"/>
          <w:color w:val="1B1F56"/>
          <w:kern w:val="0"/>
          <w:sz w:val="24"/>
          <w:szCs w:val="24"/>
          <w14:ligatures w14:val="none"/>
        </w:rPr>
        <w:t xml:space="preserve">on the Rectory land, plus part of </w:t>
      </w:r>
      <w:r w:rsidR="005101F6">
        <w:rPr>
          <w:rFonts w:cstheme="minorHAnsi"/>
          <w:color w:val="1B1F56"/>
          <w:kern w:val="0"/>
          <w:sz w:val="24"/>
          <w:szCs w:val="24"/>
          <w14:ligatures w14:val="none"/>
        </w:rPr>
        <w:t xml:space="preserve">St Mary’s </w:t>
      </w:r>
      <w:r w:rsidR="0063191F" w:rsidRPr="00DA5A9A">
        <w:rPr>
          <w:rFonts w:cstheme="minorHAnsi"/>
          <w:color w:val="1B1F56"/>
          <w:kern w:val="0"/>
          <w:sz w:val="24"/>
          <w:szCs w:val="24"/>
          <w14:ligatures w14:val="none"/>
        </w:rPr>
        <w:t>Hall</w:t>
      </w:r>
      <w:r w:rsidR="006D0C0B">
        <w:rPr>
          <w:rFonts w:cstheme="minorHAnsi"/>
          <w:color w:val="1B1F56"/>
          <w:kern w:val="0"/>
          <w:sz w:val="24"/>
          <w:szCs w:val="24"/>
          <w14:ligatures w14:val="none"/>
        </w:rPr>
        <w:t xml:space="preserve"> (</w:t>
      </w:r>
      <w:r w:rsidR="0063191F" w:rsidRPr="00DA5A9A">
        <w:rPr>
          <w:rFonts w:cstheme="minorHAnsi"/>
          <w:color w:val="1B1F56"/>
          <w:kern w:val="0"/>
          <w:sz w:val="24"/>
          <w:szCs w:val="24"/>
          <w14:ligatures w14:val="none"/>
        </w:rPr>
        <w:t>above</w:t>
      </w:r>
      <w:r w:rsidR="006D0C0B">
        <w:rPr>
          <w:rFonts w:cstheme="minorHAnsi"/>
          <w:color w:val="1B1F56"/>
          <w:kern w:val="0"/>
          <w:sz w:val="24"/>
          <w:szCs w:val="24"/>
          <w14:ligatures w14:val="none"/>
        </w:rPr>
        <w:t>)</w:t>
      </w:r>
      <w:r w:rsidR="0063191F" w:rsidRPr="00DA5A9A">
        <w:rPr>
          <w:rFonts w:cstheme="minorHAnsi"/>
          <w:color w:val="1B1F56"/>
          <w:kern w:val="0"/>
          <w:sz w:val="24"/>
          <w:szCs w:val="24"/>
          <w14:ligatures w14:val="none"/>
        </w:rPr>
        <w:t>.</w:t>
      </w:r>
    </w:p>
    <w:p w14:paraId="1E851B32" w14:textId="61AD80CB" w:rsidR="0063191F" w:rsidRPr="00DA5A9A" w:rsidRDefault="0063191F" w:rsidP="00CA33ED">
      <w:pPr>
        <w:spacing w:after="0" w:line="240" w:lineRule="auto"/>
        <w:jc w:val="both"/>
        <w:rPr>
          <w:rFonts w:cstheme="minorHAnsi"/>
          <w:color w:val="1B1F56"/>
          <w:kern w:val="0"/>
          <w:sz w:val="24"/>
          <w:szCs w:val="24"/>
          <w14:ligatures w14:val="none"/>
        </w:rPr>
      </w:pPr>
      <w:r w:rsidRPr="00DA5A9A">
        <w:rPr>
          <w:rFonts w:cstheme="minorHAnsi"/>
          <w:color w:val="1B1F56"/>
          <w:kern w:val="0"/>
          <w:sz w:val="24"/>
          <w:szCs w:val="24"/>
          <w14:ligatures w14:val="none"/>
        </w:rPr>
        <w:t xml:space="preserve"> </w:t>
      </w:r>
    </w:p>
    <w:p w14:paraId="4E8313CE" w14:textId="3B6E6458" w:rsidR="006A1B1A" w:rsidRDefault="002A3A81" w:rsidP="000960F0">
      <w:pPr>
        <w:spacing w:after="0" w:line="240" w:lineRule="auto"/>
        <w:jc w:val="both"/>
        <w:rPr>
          <w:rFonts w:cstheme="minorHAnsi"/>
          <w:b/>
          <w:bCs/>
          <w:color w:val="1B1F56"/>
          <w:kern w:val="0"/>
          <w:sz w:val="24"/>
          <w:szCs w:val="24"/>
          <w14:ligatures w14:val="none"/>
        </w:rPr>
      </w:pPr>
      <w:r>
        <w:rPr>
          <w:rFonts w:cstheme="minorHAnsi"/>
          <w:b/>
          <w:bCs/>
          <w:noProof/>
          <w:color w:val="1B1F56"/>
          <w:sz w:val="24"/>
          <w:szCs w:val="24"/>
        </w:rPr>
        <w:drawing>
          <wp:anchor distT="0" distB="0" distL="114300" distR="114300" simplePos="0" relativeHeight="251672576" behindDoc="1" locked="0" layoutInCell="1" allowOverlap="1" wp14:anchorId="5397D979" wp14:editId="150C4B4E">
            <wp:simplePos x="0" y="0"/>
            <wp:positionH relativeFrom="column">
              <wp:posOffset>144145</wp:posOffset>
            </wp:positionH>
            <wp:positionV relativeFrom="paragraph">
              <wp:posOffset>41910</wp:posOffset>
            </wp:positionV>
            <wp:extent cx="1635760" cy="1911985"/>
            <wp:effectExtent l="0" t="4763" r="0" b="0"/>
            <wp:wrapTight wrapText="bothSides">
              <wp:wrapPolygon edited="0">
                <wp:start x="-63" y="21546"/>
                <wp:lineTo x="21319" y="21546"/>
                <wp:lineTo x="21319" y="240"/>
                <wp:lineTo x="-63" y="240"/>
                <wp:lineTo x="-63" y="21546"/>
              </wp:wrapPolygon>
            </wp:wrapTight>
            <wp:docPr id="1781291105" name="Picture 4" descr="A house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91105" name="Picture 4" descr="A house with a fence&#10;&#10;Description automatically generated"/>
                    <pic:cNvPicPr/>
                  </pic:nvPicPr>
                  <pic:blipFill rotWithShape="1">
                    <a:blip r:embed="rId25" cstate="print">
                      <a:extLst>
                        <a:ext uri="{28A0092B-C50C-407E-A947-70E740481C1C}">
                          <a14:useLocalDpi xmlns:a14="http://schemas.microsoft.com/office/drawing/2010/main" val="0"/>
                        </a:ext>
                      </a:extLst>
                    </a:blip>
                    <a:srcRect r="35817"/>
                    <a:stretch/>
                  </pic:blipFill>
                  <pic:spPr bwMode="auto">
                    <a:xfrm rot="5400000">
                      <a:off x="0" y="0"/>
                      <a:ext cx="1635760" cy="191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F4101" w14:textId="4BB009A2" w:rsidR="006A1B1A" w:rsidRDefault="006A1B1A" w:rsidP="000960F0">
      <w:pPr>
        <w:spacing w:after="0" w:line="240" w:lineRule="auto"/>
        <w:jc w:val="both"/>
        <w:rPr>
          <w:rFonts w:cstheme="minorHAnsi"/>
          <w:b/>
          <w:bCs/>
          <w:color w:val="1B1F56"/>
          <w:kern w:val="0"/>
          <w:sz w:val="24"/>
          <w:szCs w:val="24"/>
          <w14:ligatures w14:val="none"/>
        </w:rPr>
      </w:pPr>
    </w:p>
    <w:p w14:paraId="54F056B5" w14:textId="77777777" w:rsidR="006A1B1A" w:rsidRDefault="006A1B1A" w:rsidP="000960F0">
      <w:pPr>
        <w:spacing w:after="0" w:line="240" w:lineRule="auto"/>
        <w:jc w:val="both"/>
        <w:rPr>
          <w:rFonts w:cstheme="minorHAnsi"/>
          <w:b/>
          <w:bCs/>
          <w:color w:val="1B1F56"/>
          <w:kern w:val="0"/>
          <w:sz w:val="24"/>
          <w:szCs w:val="24"/>
          <w14:ligatures w14:val="none"/>
        </w:rPr>
      </w:pPr>
    </w:p>
    <w:p w14:paraId="564B6A89" w14:textId="5F135CE7" w:rsidR="0063191F" w:rsidRPr="00DA5A9A" w:rsidRDefault="006A1B1A" w:rsidP="000960F0">
      <w:pPr>
        <w:spacing w:after="0" w:line="240" w:lineRule="auto"/>
        <w:jc w:val="both"/>
        <w:rPr>
          <w:rFonts w:cstheme="minorHAnsi"/>
          <w:color w:val="1B1F56"/>
          <w:kern w:val="0"/>
          <w:sz w:val="24"/>
          <w:szCs w:val="24"/>
          <w14:ligatures w14:val="none"/>
        </w:rPr>
      </w:pPr>
      <w:r>
        <w:rPr>
          <w:rFonts w:cstheme="minorHAnsi"/>
          <w:b/>
          <w:bCs/>
          <w:color w:val="1B1F56"/>
          <w:kern w:val="0"/>
          <w:sz w:val="24"/>
          <w:szCs w:val="24"/>
          <w14:ligatures w14:val="none"/>
        </w:rPr>
        <w:t>St</w:t>
      </w:r>
      <w:r w:rsidR="0063191F" w:rsidRPr="00DA5A9A">
        <w:rPr>
          <w:rFonts w:cstheme="minorHAnsi"/>
          <w:b/>
          <w:bCs/>
          <w:color w:val="1B1F56"/>
          <w:kern w:val="0"/>
          <w:sz w:val="24"/>
          <w:szCs w:val="24"/>
          <w14:ligatures w14:val="none"/>
        </w:rPr>
        <w:t xml:space="preserve"> Anne’s Hall, Scarborough</w:t>
      </w:r>
      <w:r w:rsidR="000960F0">
        <w:rPr>
          <w:rFonts w:cstheme="minorHAnsi"/>
          <w:color w:val="1B1F56"/>
          <w:kern w:val="0"/>
          <w:sz w:val="24"/>
          <w:szCs w:val="24"/>
          <w14:ligatures w14:val="none"/>
        </w:rPr>
        <w:t>, a timb</w:t>
      </w:r>
      <w:r w:rsidR="0063191F" w:rsidRPr="00DA5A9A">
        <w:rPr>
          <w:rFonts w:cstheme="minorHAnsi"/>
          <w:color w:val="1B1F56"/>
          <w:kern w:val="0"/>
          <w:sz w:val="24"/>
          <w:szCs w:val="24"/>
          <w14:ligatures w14:val="none"/>
        </w:rPr>
        <w:t>er hall</w:t>
      </w:r>
      <w:r w:rsidR="000960F0">
        <w:rPr>
          <w:rFonts w:cstheme="minorHAnsi"/>
          <w:color w:val="1B1F56"/>
          <w:kern w:val="0"/>
          <w:sz w:val="24"/>
          <w:szCs w:val="24"/>
          <w14:ligatures w14:val="none"/>
        </w:rPr>
        <w:t>,</w:t>
      </w:r>
      <w:r w:rsidR="0063191F" w:rsidRPr="00DA5A9A">
        <w:rPr>
          <w:rFonts w:cstheme="minorHAnsi"/>
          <w:color w:val="1B1F56"/>
          <w:kern w:val="0"/>
          <w:sz w:val="24"/>
          <w:szCs w:val="24"/>
          <w14:ligatures w14:val="none"/>
        </w:rPr>
        <w:t xml:space="preserve"> opened in 195</w:t>
      </w:r>
      <w:r w:rsidR="007C38EB">
        <w:rPr>
          <w:rFonts w:cstheme="minorHAnsi"/>
          <w:color w:val="1B1F56"/>
          <w:kern w:val="0"/>
          <w:sz w:val="24"/>
          <w:szCs w:val="24"/>
          <w14:ligatures w14:val="none"/>
        </w:rPr>
        <w:t>0</w:t>
      </w:r>
      <w:r w:rsidR="00545FC2">
        <w:rPr>
          <w:rFonts w:cstheme="minorHAnsi"/>
          <w:color w:val="1B1F56"/>
          <w:kern w:val="0"/>
          <w:sz w:val="24"/>
          <w:szCs w:val="24"/>
          <w14:ligatures w14:val="none"/>
        </w:rPr>
        <w:t>,</w:t>
      </w:r>
      <w:r w:rsidR="0063191F" w:rsidRPr="00DA5A9A">
        <w:rPr>
          <w:rFonts w:cstheme="minorHAnsi"/>
          <w:color w:val="1B1F56"/>
          <w:kern w:val="0"/>
          <w:sz w:val="24"/>
          <w:szCs w:val="24"/>
          <w14:ligatures w14:val="none"/>
        </w:rPr>
        <w:t xml:space="preserve"> </w:t>
      </w:r>
      <w:r w:rsidR="00ED6520">
        <w:rPr>
          <w:rFonts w:cstheme="minorHAnsi"/>
          <w:color w:val="1B1F56"/>
          <w:kern w:val="0"/>
          <w:sz w:val="24"/>
          <w:szCs w:val="24"/>
          <w14:ligatures w14:val="none"/>
        </w:rPr>
        <w:t xml:space="preserve">originally </w:t>
      </w:r>
      <w:r w:rsidR="0063191F" w:rsidRPr="00DA5A9A">
        <w:rPr>
          <w:rFonts w:cstheme="minorHAnsi"/>
          <w:color w:val="1B1F56"/>
          <w:kern w:val="0"/>
          <w:sz w:val="24"/>
          <w:szCs w:val="24"/>
          <w14:ligatures w14:val="none"/>
        </w:rPr>
        <w:t xml:space="preserve">for </w:t>
      </w:r>
      <w:r w:rsidR="00ED6520">
        <w:rPr>
          <w:rFonts w:cstheme="minorHAnsi"/>
          <w:color w:val="1B1F56"/>
          <w:kern w:val="0"/>
          <w:sz w:val="24"/>
          <w:szCs w:val="24"/>
          <w14:ligatures w14:val="none"/>
        </w:rPr>
        <w:t xml:space="preserve">the conduct of </w:t>
      </w:r>
      <w:r w:rsidR="0063191F" w:rsidRPr="00DA5A9A">
        <w:rPr>
          <w:rFonts w:cstheme="minorHAnsi"/>
          <w:color w:val="1B1F56"/>
          <w:kern w:val="0"/>
          <w:sz w:val="24"/>
          <w:szCs w:val="24"/>
          <w14:ligatures w14:val="none"/>
        </w:rPr>
        <w:t xml:space="preserve">church services. It is used by the Parish for </w:t>
      </w:r>
      <w:r w:rsidR="00272039">
        <w:rPr>
          <w:rFonts w:cstheme="minorHAnsi"/>
          <w:color w:val="1B1F56"/>
          <w:kern w:val="0"/>
          <w:sz w:val="24"/>
          <w:szCs w:val="24"/>
          <w14:ligatures w14:val="none"/>
        </w:rPr>
        <w:t xml:space="preserve">various meetings and activities, including </w:t>
      </w:r>
      <w:r w:rsidR="0063191F" w:rsidRPr="00DA5A9A">
        <w:rPr>
          <w:rFonts w:cstheme="minorHAnsi"/>
          <w:color w:val="1B1F56"/>
          <w:kern w:val="0"/>
          <w:sz w:val="24"/>
          <w:szCs w:val="24"/>
          <w14:ligatures w14:val="none"/>
        </w:rPr>
        <w:t xml:space="preserve">Playgroup on Monday mornings (since 2007) and </w:t>
      </w:r>
      <w:r w:rsidR="00897BA8">
        <w:rPr>
          <w:rFonts w:cstheme="minorHAnsi"/>
          <w:color w:val="1B1F56"/>
          <w:kern w:val="0"/>
          <w:sz w:val="24"/>
          <w:szCs w:val="24"/>
          <w14:ligatures w14:val="none"/>
        </w:rPr>
        <w:t>is also available to hire</w:t>
      </w:r>
      <w:r w:rsidR="0063191F" w:rsidRPr="00DA5A9A">
        <w:rPr>
          <w:rFonts w:cstheme="minorHAnsi"/>
          <w:color w:val="1B1F56"/>
          <w:kern w:val="0"/>
          <w:sz w:val="24"/>
          <w:szCs w:val="24"/>
          <w14:ligatures w14:val="none"/>
        </w:rPr>
        <w:t xml:space="preserve">. Separate male and female toilets are located outside. </w:t>
      </w:r>
    </w:p>
    <w:p w14:paraId="5AEC2C02" w14:textId="77777777" w:rsidR="006860BF" w:rsidRDefault="006860BF" w:rsidP="0063191F">
      <w:pPr>
        <w:spacing w:after="0" w:line="240" w:lineRule="auto"/>
        <w:rPr>
          <w:rFonts w:cstheme="minorHAnsi"/>
          <w:b/>
          <w:bCs/>
          <w:color w:val="1B1F56"/>
          <w:sz w:val="24"/>
          <w:szCs w:val="24"/>
        </w:rPr>
      </w:pPr>
    </w:p>
    <w:p w14:paraId="23FA2C7E" w14:textId="67FFD4D4" w:rsidR="00E3617B" w:rsidRDefault="00E3617B" w:rsidP="0063191F">
      <w:pPr>
        <w:spacing w:after="0" w:line="240" w:lineRule="auto"/>
        <w:rPr>
          <w:rFonts w:cstheme="minorHAnsi"/>
          <w:b/>
          <w:bCs/>
          <w:color w:val="1B1F56"/>
          <w:sz w:val="24"/>
          <w:szCs w:val="24"/>
        </w:rPr>
      </w:pPr>
    </w:p>
    <w:p w14:paraId="6525A95E" w14:textId="77777777" w:rsidR="00175784" w:rsidRDefault="00175784" w:rsidP="007C6E05">
      <w:pPr>
        <w:spacing w:after="0" w:line="240" w:lineRule="auto"/>
        <w:rPr>
          <w:rFonts w:cstheme="minorHAnsi"/>
          <w:b/>
          <w:bCs/>
          <w:color w:val="1B1F56"/>
          <w:sz w:val="24"/>
          <w:szCs w:val="24"/>
        </w:rPr>
      </w:pPr>
    </w:p>
    <w:p w14:paraId="4478DA2C" w14:textId="67865726" w:rsidR="00214B5A" w:rsidRDefault="00175784" w:rsidP="007C6E05">
      <w:pPr>
        <w:spacing w:after="0" w:line="240" w:lineRule="auto"/>
        <w:rPr>
          <w:rFonts w:cstheme="minorHAnsi"/>
          <w:b/>
          <w:bCs/>
          <w:color w:val="1B1F56"/>
          <w:sz w:val="24"/>
          <w:szCs w:val="24"/>
        </w:rPr>
      </w:pPr>
      <w:r>
        <w:rPr>
          <w:rFonts w:cstheme="minorHAnsi"/>
          <w:b/>
          <w:bCs/>
          <w:noProof/>
          <w:color w:val="1B1F56"/>
          <w:sz w:val="24"/>
          <w:szCs w:val="24"/>
        </w:rPr>
        <w:drawing>
          <wp:anchor distT="0" distB="0" distL="114300" distR="114300" simplePos="0" relativeHeight="251673600" behindDoc="1" locked="0" layoutInCell="1" allowOverlap="1" wp14:anchorId="5B93F9A5" wp14:editId="60B6F387">
            <wp:simplePos x="0" y="0"/>
            <wp:positionH relativeFrom="column">
              <wp:posOffset>2667635</wp:posOffset>
            </wp:positionH>
            <wp:positionV relativeFrom="paragraph">
              <wp:posOffset>22395</wp:posOffset>
            </wp:positionV>
            <wp:extent cx="3720890" cy="1485900"/>
            <wp:effectExtent l="0" t="0" r="0" b="0"/>
            <wp:wrapTight wrapText="bothSides">
              <wp:wrapPolygon edited="0">
                <wp:start x="0" y="0"/>
                <wp:lineTo x="0" y="21323"/>
                <wp:lineTo x="21456" y="21323"/>
                <wp:lineTo x="21456" y="0"/>
                <wp:lineTo x="0" y="0"/>
              </wp:wrapPolygon>
            </wp:wrapTight>
            <wp:docPr id="1558560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60142" name="Picture 1558560142"/>
                    <pic:cNvPicPr/>
                  </pic:nvPicPr>
                  <pic:blipFill>
                    <a:blip r:embed="rId26">
                      <a:extLst>
                        <a:ext uri="{28A0092B-C50C-407E-A947-70E740481C1C}">
                          <a14:useLocalDpi xmlns:a14="http://schemas.microsoft.com/office/drawing/2010/main" val="0"/>
                        </a:ext>
                      </a:extLst>
                    </a:blip>
                    <a:stretch>
                      <a:fillRect/>
                    </a:stretch>
                  </pic:blipFill>
                  <pic:spPr>
                    <a:xfrm>
                      <a:off x="0" y="0"/>
                      <a:ext cx="3720890" cy="1485900"/>
                    </a:xfrm>
                    <a:prstGeom prst="rect">
                      <a:avLst/>
                    </a:prstGeom>
                  </pic:spPr>
                </pic:pic>
              </a:graphicData>
            </a:graphic>
          </wp:anchor>
        </w:drawing>
      </w:r>
      <w:r w:rsidR="00C71280">
        <w:rPr>
          <w:rFonts w:cstheme="minorHAnsi"/>
          <w:b/>
          <w:bCs/>
          <w:color w:val="1B1F56"/>
          <w:sz w:val="24"/>
          <w:szCs w:val="24"/>
        </w:rPr>
        <w:tab/>
      </w:r>
      <w:r w:rsidR="00C71280">
        <w:rPr>
          <w:rFonts w:cstheme="minorHAnsi"/>
          <w:b/>
          <w:bCs/>
          <w:color w:val="1B1F56"/>
          <w:sz w:val="24"/>
          <w:szCs w:val="24"/>
        </w:rPr>
        <w:tab/>
      </w:r>
      <w:r w:rsidR="00C71280">
        <w:rPr>
          <w:rFonts w:cstheme="minorHAnsi"/>
          <w:b/>
          <w:bCs/>
          <w:color w:val="1B1F56"/>
          <w:sz w:val="24"/>
          <w:szCs w:val="24"/>
        </w:rPr>
        <w:tab/>
      </w:r>
      <w:r w:rsidR="00C71280">
        <w:rPr>
          <w:rFonts w:cstheme="minorHAnsi"/>
          <w:b/>
          <w:bCs/>
          <w:color w:val="1B1F56"/>
          <w:sz w:val="24"/>
          <w:szCs w:val="24"/>
        </w:rPr>
        <w:tab/>
      </w:r>
      <w:r w:rsidR="00C71280">
        <w:rPr>
          <w:rFonts w:cstheme="minorHAnsi"/>
          <w:b/>
          <w:bCs/>
          <w:color w:val="1B1F56"/>
          <w:sz w:val="24"/>
          <w:szCs w:val="24"/>
        </w:rPr>
        <w:tab/>
      </w:r>
    </w:p>
    <w:p w14:paraId="1AC37BC7" w14:textId="5E131488" w:rsidR="00175784" w:rsidRDefault="00175784" w:rsidP="00C71280">
      <w:pPr>
        <w:spacing w:after="120" w:line="240" w:lineRule="auto"/>
        <w:rPr>
          <w:rFonts w:cstheme="minorHAnsi"/>
          <w:b/>
          <w:bCs/>
          <w:color w:val="1B1F56"/>
          <w:sz w:val="24"/>
          <w:szCs w:val="24"/>
        </w:rPr>
      </w:pPr>
    </w:p>
    <w:p w14:paraId="1D9249FB" w14:textId="6D380FCF" w:rsidR="00175784" w:rsidRPr="00DA5A9A" w:rsidRDefault="00175784" w:rsidP="00175784">
      <w:pPr>
        <w:spacing w:after="0" w:line="240" w:lineRule="auto"/>
        <w:rPr>
          <w:rFonts w:cstheme="minorHAnsi"/>
          <w:b/>
          <w:bCs/>
          <w:color w:val="1B1F56"/>
          <w:sz w:val="24"/>
          <w:szCs w:val="24"/>
        </w:rPr>
      </w:pPr>
      <w:r w:rsidRPr="00DA5A9A">
        <w:rPr>
          <w:rFonts w:cstheme="minorHAnsi"/>
          <w:b/>
          <w:bCs/>
          <w:color w:val="1B1F56"/>
          <w:sz w:val="24"/>
          <w:szCs w:val="24"/>
        </w:rPr>
        <w:t xml:space="preserve">Regency Street, Kippa-Ring </w:t>
      </w:r>
    </w:p>
    <w:p w14:paraId="776A1537" w14:textId="102CD896" w:rsidR="00214B5A" w:rsidRDefault="00175784" w:rsidP="00175784">
      <w:pPr>
        <w:spacing w:after="0" w:line="240" w:lineRule="auto"/>
        <w:jc w:val="both"/>
        <w:rPr>
          <w:rFonts w:cstheme="minorHAnsi"/>
          <w:b/>
          <w:bCs/>
          <w:color w:val="1B1F56"/>
          <w:sz w:val="24"/>
          <w:szCs w:val="24"/>
        </w:rPr>
      </w:pPr>
      <w:r w:rsidRPr="00DA5A9A">
        <w:rPr>
          <w:rFonts w:cstheme="minorHAnsi"/>
          <w:color w:val="1B1F56"/>
          <w:sz w:val="24"/>
          <w:szCs w:val="24"/>
        </w:rPr>
        <w:t>The Parish owns an investment house that is currently rented out and is in good condition.</w:t>
      </w:r>
    </w:p>
    <w:p w14:paraId="0FB927CC" w14:textId="77777777" w:rsidR="007C6E05" w:rsidRDefault="007C6E05" w:rsidP="0063191F">
      <w:pPr>
        <w:spacing w:after="0" w:line="240" w:lineRule="auto"/>
        <w:rPr>
          <w:rFonts w:cstheme="minorHAnsi"/>
          <w:b/>
          <w:bCs/>
          <w:color w:val="1B1F56"/>
          <w:sz w:val="24"/>
          <w:szCs w:val="24"/>
        </w:rPr>
      </w:pPr>
    </w:p>
    <w:p w14:paraId="4E8EFFB5" w14:textId="667CA8E3" w:rsidR="007C6E05" w:rsidRDefault="007C6E05" w:rsidP="0063191F">
      <w:pPr>
        <w:spacing w:after="0" w:line="240" w:lineRule="auto"/>
        <w:rPr>
          <w:rFonts w:cstheme="minorHAnsi"/>
          <w:b/>
          <w:bCs/>
          <w:color w:val="1B1F56"/>
          <w:sz w:val="24"/>
          <w:szCs w:val="24"/>
        </w:rPr>
      </w:pPr>
    </w:p>
    <w:p w14:paraId="5E012CD2" w14:textId="77777777" w:rsidR="00267E32" w:rsidRDefault="00267E32" w:rsidP="0063191F">
      <w:pPr>
        <w:spacing w:after="0" w:line="240" w:lineRule="auto"/>
        <w:rPr>
          <w:rFonts w:cstheme="minorHAnsi"/>
          <w:b/>
          <w:bCs/>
          <w:color w:val="1B1F56"/>
          <w:sz w:val="24"/>
          <w:szCs w:val="24"/>
        </w:rPr>
      </w:pPr>
    </w:p>
    <w:p w14:paraId="4C8E5A96" w14:textId="66F8D7B0" w:rsidR="00F26D9A" w:rsidRDefault="00DD6B10" w:rsidP="00E87939">
      <w:pPr>
        <w:spacing w:after="0" w:line="240" w:lineRule="auto"/>
        <w:rPr>
          <w:rFonts w:cstheme="minorHAnsi"/>
          <w:b/>
          <w:bCs/>
          <w:i/>
          <w:iCs/>
          <w:color w:val="1B1F56"/>
          <w:sz w:val="32"/>
          <w:szCs w:val="32"/>
          <w:u w:val="single"/>
        </w:rPr>
      </w:pPr>
      <w:r>
        <w:rPr>
          <w:rFonts w:cstheme="minorHAnsi"/>
          <w:b/>
          <w:bCs/>
          <w:i/>
          <w:iCs/>
          <w:color w:val="1B1F56"/>
          <w:sz w:val="32"/>
          <w:szCs w:val="32"/>
          <w:u w:val="single"/>
        </w:rPr>
        <w:t xml:space="preserve">A BRIEF </w:t>
      </w:r>
      <w:r w:rsidR="008548D3" w:rsidRPr="00197243">
        <w:rPr>
          <w:rFonts w:cstheme="minorHAnsi"/>
          <w:b/>
          <w:bCs/>
          <w:i/>
          <w:iCs/>
          <w:color w:val="1B1F56"/>
          <w:sz w:val="32"/>
          <w:szCs w:val="32"/>
          <w:u w:val="single"/>
        </w:rPr>
        <w:t>PARISH</w:t>
      </w:r>
      <w:r w:rsidR="00F26D9A">
        <w:rPr>
          <w:rFonts w:cstheme="minorHAnsi"/>
          <w:b/>
          <w:bCs/>
          <w:i/>
          <w:iCs/>
          <w:color w:val="1B1F56"/>
          <w:sz w:val="32"/>
          <w:szCs w:val="32"/>
          <w:u w:val="single"/>
        </w:rPr>
        <w:t xml:space="preserve"> HISTORY</w:t>
      </w:r>
    </w:p>
    <w:p w14:paraId="1241552A" w14:textId="77777777" w:rsidR="00F26D9A" w:rsidRDefault="00F26D9A" w:rsidP="00E87939">
      <w:pPr>
        <w:spacing w:after="0" w:line="240" w:lineRule="auto"/>
        <w:rPr>
          <w:rFonts w:cstheme="minorHAnsi"/>
          <w:b/>
          <w:bCs/>
          <w:i/>
          <w:iCs/>
          <w:color w:val="1B1F56"/>
          <w:sz w:val="24"/>
          <w:szCs w:val="24"/>
          <w:u w:val="single"/>
        </w:rPr>
      </w:pPr>
    </w:p>
    <w:p w14:paraId="44B22196"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1882 – The Rev’d John Sutton gave to the church 43 perches of land in Sutton Street as a site for a future church building.</w:t>
      </w:r>
    </w:p>
    <w:p w14:paraId="00BF4499" w14:textId="5BBE37B5"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Rev’d Sutton was Rector of St John’s Pro-Cathedral in William Street Brisbane from 1869 to 1885. He retired to Redcliffe and built a home named Hurley House on the seafront</w:t>
      </w:r>
      <w:r w:rsidR="00173228">
        <w:rPr>
          <w:rFonts w:cstheme="minorHAnsi"/>
          <w:color w:val="1B1F56"/>
          <w:sz w:val="24"/>
          <w:szCs w:val="24"/>
        </w:rPr>
        <w:t>.  He c</w:t>
      </w:r>
      <w:r w:rsidRPr="003D3127">
        <w:rPr>
          <w:rFonts w:cstheme="minorHAnsi"/>
          <w:color w:val="1B1F56"/>
          <w:sz w:val="24"/>
          <w:szCs w:val="24"/>
        </w:rPr>
        <w:t xml:space="preserve">ommenced Anglican services at his home on 21 February 1886, and commenced a </w:t>
      </w:r>
      <w:r w:rsidR="00677AA5">
        <w:rPr>
          <w:rFonts w:cstheme="minorHAnsi"/>
          <w:color w:val="1B1F56"/>
          <w:sz w:val="24"/>
          <w:szCs w:val="24"/>
        </w:rPr>
        <w:t xml:space="preserve">church </w:t>
      </w:r>
      <w:r w:rsidRPr="003D3127">
        <w:rPr>
          <w:rFonts w:cstheme="minorHAnsi"/>
          <w:color w:val="1B1F56"/>
          <w:sz w:val="24"/>
          <w:szCs w:val="24"/>
        </w:rPr>
        <w:t xml:space="preserve">building fund in March 1886. </w:t>
      </w:r>
    </w:p>
    <w:p w14:paraId="44B75189"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1891 – Services began at the Redcliffe Provisional School and a small organ was loaned.</w:t>
      </w:r>
    </w:p>
    <w:p w14:paraId="25D60342" w14:textId="4605BD3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 xml:space="preserve">1897 </w:t>
      </w:r>
      <w:r w:rsidR="00677AA5">
        <w:rPr>
          <w:rFonts w:cstheme="minorHAnsi"/>
          <w:color w:val="1B1F56"/>
          <w:sz w:val="24"/>
          <w:szCs w:val="24"/>
        </w:rPr>
        <w:t xml:space="preserve">– The </w:t>
      </w:r>
      <w:r w:rsidRPr="003D3127">
        <w:rPr>
          <w:rFonts w:cstheme="minorHAnsi"/>
          <w:color w:val="1B1F56"/>
          <w:sz w:val="24"/>
          <w:szCs w:val="24"/>
        </w:rPr>
        <w:t xml:space="preserve">Rev’d </w:t>
      </w:r>
      <w:r w:rsidR="00F25728">
        <w:rPr>
          <w:rFonts w:cstheme="minorHAnsi"/>
          <w:color w:val="1B1F56"/>
          <w:sz w:val="24"/>
          <w:szCs w:val="24"/>
        </w:rPr>
        <w:t xml:space="preserve">John </w:t>
      </w:r>
      <w:r w:rsidRPr="003D3127">
        <w:rPr>
          <w:rFonts w:cstheme="minorHAnsi"/>
          <w:color w:val="1B1F56"/>
          <w:sz w:val="24"/>
          <w:szCs w:val="24"/>
        </w:rPr>
        <w:t>Sutton passed away.</w:t>
      </w:r>
    </w:p>
    <w:p w14:paraId="1E47AF94" w14:textId="3331FDA0"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1898 – Money was loaned</w:t>
      </w:r>
      <w:r w:rsidR="00431907">
        <w:rPr>
          <w:rFonts w:cstheme="minorHAnsi"/>
          <w:color w:val="1B1F56"/>
          <w:sz w:val="24"/>
          <w:szCs w:val="24"/>
        </w:rPr>
        <w:t>,</w:t>
      </w:r>
      <w:r w:rsidRPr="003D3127">
        <w:rPr>
          <w:rFonts w:cstheme="minorHAnsi"/>
          <w:color w:val="1B1F56"/>
          <w:sz w:val="24"/>
          <w:szCs w:val="24"/>
        </w:rPr>
        <w:t xml:space="preserve"> and St Mary’s church was built</w:t>
      </w:r>
      <w:r w:rsidR="00431907">
        <w:rPr>
          <w:rFonts w:cstheme="minorHAnsi"/>
          <w:color w:val="1B1F56"/>
          <w:sz w:val="24"/>
          <w:szCs w:val="24"/>
        </w:rPr>
        <w:t xml:space="preserve">. It was </w:t>
      </w:r>
      <w:r w:rsidRPr="003D3127">
        <w:rPr>
          <w:rFonts w:cstheme="minorHAnsi"/>
          <w:color w:val="1B1F56"/>
          <w:sz w:val="24"/>
          <w:szCs w:val="24"/>
        </w:rPr>
        <w:t>dedicated by The Right Rev’d William Webber, Bishop of Brisbane.</w:t>
      </w:r>
    </w:p>
    <w:p w14:paraId="3F2787DF"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20 April 1948 – Redcliffe attained Parish status and the Rev’d Charles Gillman was appointed the first Rector of the parish.</w:t>
      </w:r>
    </w:p>
    <w:p w14:paraId="6A945E4F"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1950 – St Anne’s Church at Scarborough was officially opened.</w:t>
      </w:r>
    </w:p>
    <w:p w14:paraId="58F2F6E8" w14:textId="17C5D292"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 xml:space="preserve">1952 -1977 – The Rev’d Alfred Stephen Jull served as the </w:t>
      </w:r>
      <w:r w:rsidR="008A06EA">
        <w:rPr>
          <w:rFonts w:cstheme="minorHAnsi"/>
          <w:color w:val="1B1F56"/>
          <w:sz w:val="24"/>
          <w:szCs w:val="24"/>
        </w:rPr>
        <w:t xml:space="preserve">parish’s </w:t>
      </w:r>
      <w:r w:rsidRPr="003D3127">
        <w:rPr>
          <w:rFonts w:cstheme="minorHAnsi"/>
          <w:color w:val="1B1F56"/>
          <w:sz w:val="24"/>
          <w:szCs w:val="24"/>
        </w:rPr>
        <w:t>second Rector.</w:t>
      </w:r>
    </w:p>
    <w:p w14:paraId="7BF705EF" w14:textId="7BAEF41F"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 xml:space="preserve">27 April 1958 – </w:t>
      </w:r>
      <w:r w:rsidR="00AD23AB">
        <w:rPr>
          <w:rFonts w:cstheme="minorHAnsi"/>
          <w:color w:val="1B1F56"/>
          <w:sz w:val="24"/>
          <w:szCs w:val="24"/>
        </w:rPr>
        <w:t>F</w:t>
      </w:r>
      <w:r w:rsidRPr="003D3127">
        <w:rPr>
          <w:rFonts w:cstheme="minorHAnsi"/>
          <w:color w:val="1B1F56"/>
          <w:sz w:val="24"/>
          <w:szCs w:val="24"/>
        </w:rPr>
        <w:t xml:space="preserve">oundation stone for the present St Mary’s </w:t>
      </w:r>
      <w:r w:rsidR="00AD23AB">
        <w:rPr>
          <w:rFonts w:cstheme="minorHAnsi"/>
          <w:color w:val="1B1F56"/>
          <w:sz w:val="24"/>
          <w:szCs w:val="24"/>
        </w:rPr>
        <w:t>c</w:t>
      </w:r>
      <w:r w:rsidRPr="003D3127">
        <w:rPr>
          <w:rFonts w:cstheme="minorHAnsi"/>
          <w:color w:val="1B1F56"/>
          <w:sz w:val="24"/>
          <w:szCs w:val="24"/>
        </w:rPr>
        <w:t>hurch was laid by Archbishop Reginald Halse.</w:t>
      </w:r>
    </w:p>
    <w:p w14:paraId="4EAB91FE" w14:textId="58AC3CD1"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lastRenderedPageBreak/>
        <w:t xml:space="preserve">29 November 1959 – St Mary’s Church was completed and dedicated by Archbishop Reginald Halse. The former church </w:t>
      </w:r>
      <w:r w:rsidR="008A06EA">
        <w:rPr>
          <w:rFonts w:cstheme="minorHAnsi"/>
          <w:color w:val="1B1F56"/>
          <w:sz w:val="24"/>
          <w:szCs w:val="24"/>
        </w:rPr>
        <w:t xml:space="preserve">was </w:t>
      </w:r>
      <w:r w:rsidRPr="003D3127">
        <w:rPr>
          <w:rFonts w:cstheme="minorHAnsi"/>
          <w:color w:val="1B1F56"/>
          <w:sz w:val="24"/>
          <w:szCs w:val="24"/>
        </w:rPr>
        <w:t>moved to Clontarf and renamed St Barnabas.</w:t>
      </w:r>
    </w:p>
    <w:p w14:paraId="270C93F8"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7 May 1967 – St Mary’s Church was consecrated by the Archbishop Philip Strong.</w:t>
      </w:r>
    </w:p>
    <w:p w14:paraId="28954AA4"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 xml:space="preserve">22 November 1970 – A new St Anne’s Church was dedicated by Archbishop Felix Arnott.  </w:t>
      </w:r>
    </w:p>
    <w:p w14:paraId="025D3C3D" w14:textId="7777777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28 November 1976 – St Anne’s Church was consecrated by Archbishop Felix Arnott.</w:t>
      </w:r>
    </w:p>
    <w:p w14:paraId="4DDCAEA6" w14:textId="7DF0CAAC"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 xml:space="preserve">1977 – 1983 </w:t>
      </w:r>
      <w:r w:rsidR="008A06EA">
        <w:rPr>
          <w:rFonts w:cstheme="minorHAnsi"/>
          <w:color w:val="1B1F56"/>
          <w:sz w:val="24"/>
          <w:szCs w:val="24"/>
        </w:rPr>
        <w:t xml:space="preserve">– The </w:t>
      </w:r>
      <w:r w:rsidRPr="003D3127">
        <w:rPr>
          <w:rFonts w:cstheme="minorHAnsi"/>
          <w:color w:val="1B1F56"/>
          <w:sz w:val="24"/>
          <w:szCs w:val="24"/>
        </w:rPr>
        <w:t xml:space="preserve">Rev’d John Thompson served as the </w:t>
      </w:r>
      <w:r w:rsidR="008A06EA">
        <w:rPr>
          <w:rFonts w:cstheme="minorHAnsi"/>
          <w:color w:val="1B1F56"/>
          <w:sz w:val="24"/>
          <w:szCs w:val="24"/>
        </w:rPr>
        <w:t xml:space="preserve">parish’s </w:t>
      </w:r>
      <w:r w:rsidRPr="003D3127">
        <w:rPr>
          <w:rFonts w:cstheme="minorHAnsi"/>
          <w:color w:val="1B1F56"/>
          <w:sz w:val="24"/>
          <w:szCs w:val="24"/>
        </w:rPr>
        <w:t>third Rector.</w:t>
      </w:r>
    </w:p>
    <w:p w14:paraId="262502E1" w14:textId="32C3EA07" w:rsidR="00EC463A" w:rsidRPr="003D3127" w:rsidRDefault="00EC463A" w:rsidP="00EC463A">
      <w:pPr>
        <w:spacing w:after="120" w:line="240" w:lineRule="auto"/>
        <w:jc w:val="both"/>
        <w:rPr>
          <w:rFonts w:cstheme="minorHAnsi"/>
          <w:color w:val="1B1F56"/>
          <w:sz w:val="24"/>
          <w:szCs w:val="24"/>
        </w:rPr>
      </w:pPr>
      <w:r w:rsidRPr="003D3127">
        <w:rPr>
          <w:rFonts w:cstheme="minorHAnsi"/>
          <w:color w:val="1B1F56"/>
          <w:sz w:val="24"/>
          <w:szCs w:val="24"/>
        </w:rPr>
        <w:t xml:space="preserve">1983 – 1996 – The Rev’d William Pearson served as the </w:t>
      </w:r>
      <w:r w:rsidR="008A06EA">
        <w:rPr>
          <w:rFonts w:cstheme="minorHAnsi"/>
          <w:color w:val="1B1F56"/>
          <w:sz w:val="24"/>
          <w:szCs w:val="24"/>
        </w:rPr>
        <w:t xml:space="preserve">parish’s </w:t>
      </w:r>
      <w:r w:rsidRPr="003D3127">
        <w:rPr>
          <w:rFonts w:cstheme="minorHAnsi"/>
          <w:color w:val="1B1F56"/>
          <w:sz w:val="24"/>
          <w:szCs w:val="24"/>
        </w:rPr>
        <w:t>fourth Rector.</w:t>
      </w:r>
    </w:p>
    <w:p w14:paraId="22342CCB" w14:textId="3E42C00A" w:rsidR="00DD6B10" w:rsidRPr="003D3127" w:rsidRDefault="00EC463A" w:rsidP="00EC463A">
      <w:pPr>
        <w:spacing w:after="0" w:line="240" w:lineRule="auto"/>
        <w:rPr>
          <w:rFonts w:cstheme="minorHAnsi"/>
          <w:b/>
          <w:bCs/>
          <w:i/>
          <w:iCs/>
          <w:color w:val="1B1F56"/>
          <w:sz w:val="24"/>
          <w:szCs w:val="24"/>
          <w:u w:val="single"/>
        </w:rPr>
      </w:pPr>
      <w:r w:rsidRPr="003D3127">
        <w:rPr>
          <w:rFonts w:cstheme="minorHAnsi"/>
          <w:color w:val="1B1F56"/>
          <w:sz w:val="24"/>
          <w:szCs w:val="24"/>
        </w:rPr>
        <w:t xml:space="preserve">1996 – 2023 - The Rev’d Graheme Baldock </w:t>
      </w:r>
      <w:r w:rsidR="008A06EA">
        <w:rPr>
          <w:rFonts w:cstheme="minorHAnsi"/>
          <w:color w:val="1B1F56"/>
          <w:sz w:val="24"/>
          <w:szCs w:val="24"/>
        </w:rPr>
        <w:t xml:space="preserve">served as </w:t>
      </w:r>
      <w:r w:rsidRPr="003D3127">
        <w:rPr>
          <w:rFonts w:cstheme="minorHAnsi"/>
          <w:color w:val="1B1F56"/>
          <w:sz w:val="24"/>
          <w:szCs w:val="24"/>
        </w:rPr>
        <w:t xml:space="preserve">the </w:t>
      </w:r>
      <w:r w:rsidR="008A06EA">
        <w:rPr>
          <w:rFonts w:cstheme="minorHAnsi"/>
          <w:color w:val="1B1F56"/>
          <w:sz w:val="24"/>
          <w:szCs w:val="24"/>
        </w:rPr>
        <w:t xml:space="preserve">parish’s </w:t>
      </w:r>
      <w:r w:rsidRPr="003D3127">
        <w:rPr>
          <w:rFonts w:cstheme="minorHAnsi"/>
          <w:color w:val="1B1F56"/>
          <w:sz w:val="24"/>
          <w:szCs w:val="24"/>
        </w:rPr>
        <w:t>fifth Rector.</w:t>
      </w:r>
    </w:p>
    <w:p w14:paraId="7E12E0A4" w14:textId="77777777" w:rsidR="00F664F6" w:rsidRPr="003D3127" w:rsidRDefault="00F664F6" w:rsidP="00E87939">
      <w:pPr>
        <w:spacing w:after="0" w:line="240" w:lineRule="auto"/>
        <w:rPr>
          <w:rFonts w:cstheme="minorHAnsi"/>
          <w:b/>
          <w:bCs/>
          <w:i/>
          <w:iCs/>
          <w:color w:val="1B1F56"/>
          <w:sz w:val="24"/>
          <w:szCs w:val="24"/>
          <w:u w:val="single"/>
        </w:rPr>
      </w:pPr>
    </w:p>
    <w:p w14:paraId="2BF9E44C" w14:textId="0FCD2F0D" w:rsidR="00E87939" w:rsidRPr="00197243" w:rsidRDefault="00F26D9A" w:rsidP="00E87939">
      <w:pPr>
        <w:spacing w:after="0" w:line="240" w:lineRule="auto"/>
        <w:rPr>
          <w:rFonts w:cstheme="minorHAnsi"/>
          <w:b/>
          <w:bCs/>
          <w:i/>
          <w:iCs/>
          <w:color w:val="1B1F56"/>
          <w:sz w:val="32"/>
          <w:szCs w:val="32"/>
          <w:u w:val="single"/>
        </w:rPr>
      </w:pPr>
      <w:r>
        <w:rPr>
          <w:rFonts w:cstheme="minorHAnsi"/>
          <w:b/>
          <w:bCs/>
          <w:i/>
          <w:iCs/>
          <w:color w:val="1B1F56"/>
          <w:sz w:val="32"/>
          <w:szCs w:val="32"/>
          <w:u w:val="single"/>
        </w:rPr>
        <w:t xml:space="preserve">PARISH </w:t>
      </w:r>
      <w:r w:rsidR="008548D3" w:rsidRPr="00197243">
        <w:rPr>
          <w:rFonts w:cstheme="minorHAnsi"/>
          <w:b/>
          <w:bCs/>
          <w:i/>
          <w:iCs/>
          <w:color w:val="1B1F56"/>
          <w:sz w:val="32"/>
          <w:szCs w:val="32"/>
          <w:u w:val="single"/>
        </w:rPr>
        <w:t>GROUPS AND ACTIVITIES</w:t>
      </w:r>
      <w:r w:rsidR="00464D5C">
        <w:rPr>
          <w:rFonts w:cstheme="minorHAnsi"/>
          <w:b/>
          <w:bCs/>
          <w:i/>
          <w:iCs/>
          <w:color w:val="1B1F56"/>
          <w:sz w:val="32"/>
          <w:szCs w:val="32"/>
          <w:u w:val="single"/>
        </w:rPr>
        <w:t xml:space="preserve"> / COMMUNITY </w:t>
      </w:r>
      <w:r w:rsidR="00935C06">
        <w:rPr>
          <w:rFonts w:cstheme="minorHAnsi"/>
          <w:b/>
          <w:bCs/>
          <w:i/>
          <w:iCs/>
          <w:color w:val="1B1F56"/>
          <w:sz w:val="32"/>
          <w:szCs w:val="32"/>
          <w:u w:val="single"/>
        </w:rPr>
        <w:t>OUTREACH</w:t>
      </w:r>
    </w:p>
    <w:p w14:paraId="1652F730" w14:textId="77777777" w:rsidR="00B932C2" w:rsidRPr="00DA5A9A" w:rsidRDefault="00B932C2" w:rsidP="00E87939">
      <w:pPr>
        <w:spacing w:after="0" w:line="240" w:lineRule="auto"/>
        <w:rPr>
          <w:rFonts w:cstheme="minorHAnsi"/>
          <w:color w:val="1B1F56"/>
          <w:sz w:val="24"/>
          <w:szCs w:val="24"/>
        </w:rPr>
      </w:pPr>
    </w:p>
    <w:p w14:paraId="2BC1A31E" w14:textId="77777777" w:rsidR="00E87939" w:rsidRPr="00DA5A9A" w:rsidRDefault="00E87939" w:rsidP="00E87939">
      <w:pPr>
        <w:spacing w:after="0" w:line="240" w:lineRule="auto"/>
        <w:rPr>
          <w:rFonts w:cstheme="minorHAnsi"/>
          <w:color w:val="1B1F56"/>
          <w:sz w:val="24"/>
          <w:szCs w:val="24"/>
        </w:rPr>
      </w:pPr>
      <w:r w:rsidRPr="00DA5A9A">
        <w:rPr>
          <w:rFonts w:cstheme="minorHAnsi"/>
          <w:color w:val="1B1F56"/>
          <w:sz w:val="24"/>
          <w:szCs w:val="24"/>
        </w:rPr>
        <w:t>The Parish offers -</w:t>
      </w:r>
    </w:p>
    <w:p w14:paraId="3E9B707E" w14:textId="0902583B" w:rsidR="00E87939" w:rsidRPr="00DA5A9A" w:rsidRDefault="00E87939" w:rsidP="00E87939">
      <w:pPr>
        <w:spacing w:after="0" w:line="240" w:lineRule="auto"/>
        <w:rPr>
          <w:rFonts w:cstheme="minorHAnsi"/>
          <w:color w:val="1B1F56"/>
          <w:sz w:val="24"/>
          <w:szCs w:val="24"/>
        </w:rPr>
      </w:pPr>
      <w:r w:rsidRPr="00DA5A9A">
        <w:rPr>
          <w:rFonts w:cstheme="minorHAnsi"/>
          <w:color w:val="1B1F56"/>
          <w:sz w:val="24"/>
          <w:szCs w:val="24"/>
        </w:rPr>
        <w:t>Meditation Group on Mondays</w:t>
      </w:r>
      <w:r w:rsidR="0078304D">
        <w:rPr>
          <w:rFonts w:cstheme="minorHAnsi"/>
          <w:color w:val="1B1F56"/>
          <w:sz w:val="24"/>
          <w:szCs w:val="24"/>
        </w:rPr>
        <w:t>.</w:t>
      </w:r>
    </w:p>
    <w:p w14:paraId="6C376D42" w14:textId="010D9AF3" w:rsidR="00E87939" w:rsidRPr="00DA5A9A" w:rsidRDefault="00E87939" w:rsidP="00E87939">
      <w:pPr>
        <w:spacing w:after="0" w:line="240" w:lineRule="auto"/>
        <w:rPr>
          <w:rFonts w:cstheme="minorHAnsi"/>
          <w:color w:val="1B1F56"/>
          <w:sz w:val="24"/>
          <w:szCs w:val="24"/>
        </w:rPr>
      </w:pPr>
      <w:r w:rsidRPr="00DA5A9A">
        <w:rPr>
          <w:rFonts w:cstheme="minorHAnsi"/>
          <w:color w:val="1B1F56"/>
          <w:sz w:val="24"/>
          <w:szCs w:val="24"/>
        </w:rPr>
        <w:t>Playgroup for parents and young children on Mondays at St Anne’s during school terms.</w:t>
      </w:r>
    </w:p>
    <w:p w14:paraId="256774DD" w14:textId="77777777" w:rsidR="00E87939" w:rsidRPr="00DA5A9A" w:rsidRDefault="00E87939" w:rsidP="00E87939">
      <w:pPr>
        <w:spacing w:after="0" w:line="240" w:lineRule="auto"/>
        <w:rPr>
          <w:rFonts w:cstheme="minorHAnsi"/>
          <w:color w:val="1B1F56"/>
          <w:sz w:val="24"/>
          <w:szCs w:val="24"/>
        </w:rPr>
      </w:pPr>
      <w:r w:rsidRPr="00DA5A9A">
        <w:rPr>
          <w:rFonts w:cstheme="minorHAnsi"/>
          <w:color w:val="1B1F56"/>
          <w:sz w:val="24"/>
          <w:szCs w:val="24"/>
        </w:rPr>
        <w:t>Bible Studies at St Ann</w:t>
      </w:r>
      <w:r w:rsidRPr="003D3127">
        <w:rPr>
          <w:rFonts w:cstheme="minorHAnsi"/>
          <w:color w:val="1B1F56"/>
          <w:sz w:val="24"/>
          <w:szCs w:val="24"/>
        </w:rPr>
        <w:t>e’s on</w:t>
      </w:r>
      <w:r w:rsidRPr="00DA5A9A">
        <w:rPr>
          <w:rFonts w:cstheme="minorHAnsi"/>
          <w:color w:val="1B1F56"/>
          <w:sz w:val="24"/>
          <w:szCs w:val="24"/>
        </w:rPr>
        <w:t xml:space="preserve"> Wednesdays and at St Mary’s on Fridays.</w:t>
      </w:r>
    </w:p>
    <w:p w14:paraId="0CFB0DBE" w14:textId="77777777" w:rsidR="00E87939" w:rsidRPr="00DA5A9A" w:rsidRDefault="00E87939" w:rsidP="00E87939">
      <w:pPr>
        <w:spacing w:after="0" w:line="240" w:lineRule="auto"/>
        <w:rPr>
          <w:rFonts w:cstheme="minorHAnsi"/>
          <w:color w:val="1B1F56"/>
          <w:sz w:val="24"/>
          <w:szCs w:val="24"/>
        </w:rPr>
      </w:pPr>
      <w:r w:rsidRPr="00DA5A9A">
        <w:rPr>
          <w:rFonts w:cstheme="minorHAnsi"/>
          <w:color w:val="1B1F56"/>
          <w:sz w:val="24"/>
          <w:szCs w:val="24"/>
        </w:rPr>
        <w:t>Junior Church is held on the 4</w:t>
      </w:r>
      <w:r w:rsidRPr="00DA5A9A">
        <w:rPr>
          <w:rFonts w:cstheme="minorHAnsi"/>
          <w:color w:val="1B1F56"/>
          <w:sz w:val="24"/>
          <w:szCs w:val="24"/>
          <w:vertAlign w:val="superscript"/>
        </w:rPr>
        <w:t>th</w:t>
      </w:r>
      <w:r w:rsidRPr="00DA5A9A">
        <w:rPr>
          <w:rFonts w:cstheme="minorHAnsi"/>
          <w:color w:val="1B1F56"/>
          <w:sz w:val="24"/>
          <w:szCs w:val="24"/>
        </w:rPr>
        <w:t xml:space="preserve"> Sunday of the month at St Anne’s.</w:t>
      </w:r>
    </w:p>
    <w:p w14:paraId="164AE221" w14:textId="09EB9533" w:rsidR="00E87939" w:rsidRPr="00DA5A9A" w:rsidRDefault="00E87939" w:rsidP="00E87939">
      <w:pPr>
        <w:spacing w:after="0" w:line="240" w:lineRule="auto"/>
        <w:rPr>
          <w:rFonts w:cstheme="minorHAnsi"/>
          <w:color w:val="1B1F56"/>
          <w:sz w:val="24"/>
          <w:szCs w:val="24"/>
        </w:rPr>
      </w:pPr>
      <w:r w:rsidRPr="00DA5A9A">
        <w:rPr>
          <w:rFonts w:cstheme="minorHAnsi"/>
          <w:color w:val="1B1F56"/>
          <w:sz w:val="24"/>
          <w:szCs w:val="24"/>
        </w:rPr>
        <w:t>Mothers’ Union meet on the 4</w:t>
      </w:r>
      <w:r w:rsidRPr="00DA5A9A">
        <w:rPr>
          <w:rFonts w:cstheme="minorHAnsi"/>
          <w:color w:val="1B1F56"/>
          <w:sz w:val="24"/>
          <w:szCs w:val="24"/>
          <w:vertAlign w:val="superscript"/>
        </w:rPr>
        <w:t>th</w:t>
      </w:r>
      <w:r w:rsidRPr="00DA5A9A">
        <w:rPr>
          <w:rFonts w:cstheme="minorHAnsi"/>
          <w:color w:val="1B1F56"/>
          <w:sz w:val="24"/>
          <w:szCs w:val="24"/>
        </w:rPr>
        <w:t xml:space="preserve"> Wednesday of the month after the 9.30am Holy </w:t>
      </w:r>
      <w:r w:rsidR="00A16BA8">
        <w:rPr>
          <w:rFonts w:cstheme="minorHAnsi"/>
          <w:color w:val="1B1F56"/>
          <w:sz w:val="24"/>
          <w:szCs w:val="24"/>
        </w:rPr>
        <w:t>C</w:t>
      </w:r>
      <w:r w:rsidRPr="00DA5A9A">
        <w:rPr>
          <w:rFonts w:cstheme="minorHAnsi"/>
          <w:color w:val="1B1F56"/>
          <w:sz w:val="24"/>
          <w:szCs w:val="24"/>
        </w:rPr>
        <w:t>ommunion service.</w:t>
      </w:r>
    </w:p>
    <w:p w14:paraId="6A5B5077" w14:textId="1EB0A423" w:rsidR="00667790" w:rsidRDefault="00667790" w:rsidP="00E87939">
      <w:pPr>
        <w:spacing w:after="0" w:line="240" w:lineRule="auto"/>
        <w:rPr>
          <w:rFonts w:cstheme="minorHAnsi"/>
          <w:color w:val="1B1F56"/>
          <w:sz w:val="24"/>
          <w:szCs w:val="24"/>
        </w:rPr>
      </w:pPr>
      <w:r w:rsidRPr="00DA5A9A">
        <w:rPr>
          <w:rFonts w:cstheme="minorHAnsi"/>
          <w:color w:val="1B1F56"/>
          <w:sz w:val="24"/>
          <w:szCs w:val="24"/>
        </w:rPr>
        <w:t>Cursillo members meet with Deception Bay church members in the neighbouring Freshwater parish.</w:t>
      </w:r>
    </w:p>
    <w:p w14:paraId="541F46D4" w14:textId="77777777" w:rsidR="00545E2F" w:rsidRDefault="00545E2F" w:rsidP="00E87939">
      <w:pPr>
        <w:spacing w:after="0" w:line="240" w:lineRule="auto"/>
        <w:rPr>
          <w:rFonts w:cstheme="minorHAnsi"/>
          <w:color w:val="1B1F56"/>
          <w:sz w:val="24"/>
          <w:szCs w:val="24"/>
        </w:rPr>
      </w:pPr>
    </w:p>
    <w:p w14:paraId="50944F63" w14:textId="114F4F54" w:rsidR="00413DB7" w:rsidRDefault="00E87939" w:rsidP="00B60565">
      <w:pPr>
        <w:spacing w:after="0" w:line="240" w:lineRule="auto"/>
        <w:jc w:val="both"/>
        <w:rPr>
          <w:rFonts w:cstheme="minorHAnsi"/>
          <w:color w:val="1B1F56"/>
          <w:sz w:val="24"/>
          <w:szCs w:val="24"/>
        </w:rPr>
      </w:pPr>
      <w:r w:rsidRPr="00DA5A9A">
        <w:rPr>
          <w:rFonts w:cstheme="minorHAnsi"/>
          <w:color w:val="1B1F56"/>
          <w:sz w:val="24"/>
          <w:szCs w:val="24"/>
        </w:rPr>
        <w:t xml:space="preserve">St Mary’s Guild and St Anne’s Guild </w:t>
      </w:r>
      <w:r w:rsidR="00082350">
        <w:rPr>
          <w:rFonts w:cstheme="minorHAnsi"/>
          <w:color w:val="1B1F56"/>
          <w:sz w:val="24"/>
          <w:szCs w:val="24"/>
        </w:rPr>
        <w:t xml:space="preserve">clean the </w:t>
      </w:r>
      <w:r w:rsidR="00544BA0">
        <w:rPr>
          <w:rFonts w:cstheme="minorHAnsi"/>
          <w:color w:val="1B1F56"/>
          <w:sz w:val="24"/>
          <w:szCs w:val="24"/>
        </w:rPr>
        <w:t xml:space="preserve">two </w:t>
      </w:r>
      <w:r w:rsidR="00082350">
        <w:rPr>
          <w:rFonts w:cstheme="minorHAnsi"/>
          <w:color w:val="1B1F56"/>
          <w:sz w:val="24"/>
          <w:szCs w:val="24"/>
        </w:rPr>
        <w:t>churches and arrange flowers for services.  The</w:t>
      </w:r>
      <w:r w:rsidR="007B632D">
        <w:rPr>
          <w:rFonts w:cstheme="minorHAnsi"/>
          <w:color w:val="1B1F56"/>
          <w:sz w:val="24"/>
          <w:szCs w:val="24"/>
        </w:rPr>
        <w:t xml:space="preserve"> </w:t>
      </w:r>
      <w:r w:rsidR="003C1E5B">
        <w:rPr>
          <w:rFonts w:cstheme="minorHAnsi"/>
          <w:color w:val="1B1F56"/>
          <w:sz w:val="24"/>
          <w:szCs w:val="24"/>
        </w:rPr>
        <w:t>G</w:t>
      </w:r>
      <w:r w:rsidR="007B632D">
        <w:rPr>
          <w:rFonts w:cstheme="minorHAnsi"/>
          <w:color w:val="1B1F56"/>
          <w:sz w:val="24"/>
          <w:szCs w:val="24"/>
        </w:rPr>
        <w:t xml:space="preserve">uilds </w:t>
      </w:r>
      <w:r w:rsidR="00082350">
        <w:rPr>
          <w:rFonts w:cstheme="minorHAnsi"/>
          <w:color w:val="1B1F56"/>
          <w:sz w:val="24"/>
          <w:szCs w:val="24"/>
        </w:rPr>
        <w:t xml:space="preserve">also </w:t>
      </w:r>
      <w:r w:rsidRPr="00DA5A9A">
        <w:rPr>
          <w:rFonts w:cstheme="minorHAnsi"/>
          <w:color w:val="1B1F56"/>
          <w:sz w:val="24"/>
          <w:szCs w:val="24"/>
        </w:rPr>
        <w:t xml:space="preserve">cater for funerals and </w:t>
      </w:r>
      <w:r w:rsidR="00740140">
        <w:rPr>
          <w:rFonts w:cstheme="minorHAnsi"/>
          <w:color w:val="1B1F56"/>
          <w:sz w:val="24"/>
          <w:szCs w:val="24"/>
        </w:rPr>
        <w:t>other functions</w:t>
      </w:r>
      <w:r w:rsidR="00413DB7">
        <w:rPr>
          <w:rFonts w:cstheme="minorHAnsi"/>
          <w:color w:val="1B1F56"/>
          <w:sz w:val="24"/>
          <w:szCs w:val="24"/>
        </w:rPr>
        <w:t xml:space="preserve"> on request</w:t>
      </w:r>
      <w:r w:rsidRPr="00DA5A9A">
        <w:rPr>
          <w:rFonts w:cstheme="minorHAnsi"/>
          <w:color w:val="1B1F56"/>
          <w:sz w:val="24"/>
          <w:szCs w:val="24"/>
        </w:rPr>
        <w:t>.</w:t>
      </w:r>
      <w:r w:rsidR="0065192A">
        <w:rPr>
          <w:rFonts w:cstheme="minorHAnsi"/>
          <w:color w:val="1B1F56"/>
          <w:sz w:val="24"/>
          <w:szCs w:val="24"/>
        </w:rPr>
        <w:t xml:space="preserve">  </w:t>
      </w:r>
    </w:p>
    <w:p w14:paraId="45A04B03" w14:textId="77777777" w:rsidR="007D5DE5" w:rsidRDefault="007D5DE5" w:rsidP="00B60565">
      <w:pPr>
        <w:spacing w:after="0" w:line="240" w:lineRule="auto"/>
        <w:jc w:val="both"/>
        <w:rPr>
          <w:rFonts w:cstheme="minorHAnsi"/>
          <w:color w:val="1B1F56"/>
          <w:sz w:val="24"/>
          <w:szCs w:val="24"/>
        </w:rPr>
      </w:pPr>
    </w:p>
    <w:p w14:paraId="7A31A14A" w14:textId="3191C858" w:rsidR="00E87939" w:rsidRPr="00DA5A9A" w:rsidRDefault="003D0F73" w:rsidP="00B60565">
      <w:pPr>
        <w:spacing w:after="0" w:line="240" w:lineRule="auto"/>
        <w:jc w:val="both"/>
        <w:rPr>
          <w:rFonts w:cstheme="minorHAnsi"/>
          <w:color w:val="1B1F56"/>
          <w:sz w:val="24"/>
          <w:szCs w:val="24"/>
        </w:rPr>
      </w:pPr>
      <w:r>
        <w:rPr>
          <w:rFonts w:cstheme="minorHAnsi"/>
          <w:color w:val="1B1F56"/>
          <w:sz w:val="24"/>
          <w:szCs w:val="24"/>
        </w:rPr>
        <w:t xml:space="preserve">The </w:t>
      </w:r>
      <w:r w:rsidR="003C1E5B">
        <w:rPr>
          <w:rFonts w:cstheme="minorHAnsi"/>
          <w:color w:val="1B1F56"/>
          <w:sz w:val="24"/>
          <w:szCs w:val="24"/>
        </w:rPr>
        <w:t>G</w:t>
      </w:r>
      <w:r>
        <w:rPr>
          <w:rFonts w:cstheme="minorHAnsi"/>
          <w:color w:val="1B1F56"/>
          <w:sz w:val="24"/>
          <w:szCs w:val="24"/>
        </w:rPr>
        <w:t>uild</w:t>
      </w:r>
      <w:r w:rsidR="003C1E5B">
        <w:rPr>
          <w:rFonts w:cstheme="minorHAnsi"/>
          <w:color w:val="1B1F56"/>
          <w:sz w:val="24"/>
          <w:szCs w:val="24"/>
        </w:rPr>
        <w:t xml:space="preserve">s </w:t>
      </w:r>
      <w:r>
        <w:rPr>
          <w:rFonts w:cstheme="minorHAnsi"/>
          <w:color w:val="1B1F56"/>
          <w:sz w:val="24"/>
          <w:szCs w:val="24"/>
        </w:rPr>
        <w:t>hold s</w:t>
      </w:r>
      <w:r w:rsidR="00E87939" w:rsidRPr="00DA5A9A">
        <w:rPr>
          <w:rFonts w:cstheme="minorHAnsi"/>
          <w:color w:val="1B1F56"/>
          <w:sz w:val="24"/>
          <w:szCs w:val="24"/>
        </w:rPr>
        <w:t>treet stalls</w:t>
      </w:r>
      <w:r w:rsidR="002166DE">
        <w:rPr>
          <w:rFonts w:cstheme="minorHAnsi"/>
          <w:color w:val="1B1F56"/>
          <w:sz w:val="24"/>
          <w:szCs w:val="24"/>
        </w:rPr>
        <w:t xml:space="preserve"> </w:t>
      </w:r>
      <w:r>
        <w:rPr>
          <w:rFonts w:cstheme="minorHAnsi"/>
          <w:color w:val="1B1F56"/>
          <w:sz w:val="24"/>
          <w:szCs w:val="24"/>
        </w:rPr>
        <w:t xml:space="preserve">at various times </w:t>
      </w:r>
      <w:r w:rsidR="0093390E">
        <w:rPr>
          <w:rFonts w:cstheme="minorHAnsi"/>
          <w:color w:val="1B1F56"/>
          <w:sz w:val="24"/>
          <w:szCs w:val="24"/>
        </w:rPr>
        <w:t>during the year</w:t>
      </w:r>
      <w:r w:rsidR="0047533E">
        <w:rPr>
          <w:rFonts w:cstheme="minorHAnsi"/>
          <w:color w:val="1B1F56"/>
          <w:sz w:val="24"/>
          <w:szCs w:val="24"/>
        </w:rPr>
        <w:t xml:space="preserve"> selling </w:t>
      </w:r>
      <w:r w:rsidR="0047533E" w:rsidRPr="00DA5A9A">
        <w:rPr>
          <w:rFonts w:cstheme="minorHAnsi"/>
          <w:color w:val="1B1F56"/>
          <w:sz w:val="24"/>
          <w:szCs w:val="24"/>
        </w:rPr>
        <w:t>jams</w:t>
      </w:r>
      <w:r w:rsidR="0047533E">
        <w:rPr>
          <w:rFonts w:cstheme="minorHAnsi"/>
          <w:color w:val="1B1F56"/>
          <w:sz w:val="24"/>
          <w:szCs w:val="24"/>
        </w:rPr>
        <w:t xml:space="preserve">, </w:t>
      </w:r>
      <w:r w:rsidR="0047533E" w:rsidRPr="00DA5A9A">
        <w:rPr>
          <w:rFonts w:cstheme="minorHAnsi"/>
          <w:color w:val="1B1F56"/>
          <w:sz w:val="24"/>
          <w:szCs w:val="24"/>
        </w:rPr>
        <w:t>cakes</w:t>
      </w:r>
      <w:r w:rsidR="0047533E">
        <w:rPr>
          <w:rFonts w:cstheme="minorHAnsi"/>
          <w:color w:val="1B1F56"/>
          <w:sz w:val="24"/>
          <w:szCs w:val="24"/>
        </w:rPr>
        <w:t xml:space="preserve">, </w:t>
      </w:r>
      <w:r w:rsidR="0047533E" w:rsidRPr="00DA5A9A">
        <w:rPr>
          <w:rFonts w:cstheme="minorHAnsi"/>
          <w:color w:val="1B1F56"/>
          <w:sz w:val="24"/>
          <w:szCs w:val="24"/>
        </w:rPr>
        <w:t>biscuits</w:t>
      </w:r>
      <w:r w:rsidR="0047533E">
        <w:rPr>
          <w:rFonts w:cstheme="minorHAnsi"/>
          <w:color w:val="1B1F56"/>
          <w:sz w:val="24"/>
          <w:szCs w:val="24"/>
        </w:rPr>
        <w:t>,</w:t>
      </w:r>
      <w:r w:rsidR="0047533E" w:rsidRPr="00DA5A9A">
        <w:rPr>
          <w:rFonts w:cstheme="minorHAnsi"/>
          <w:color w:val="1B1F56"/>
          <w:sz w:val="24"/>
          <w:szCs w:val="24"/>
        </w:rPr>
        <w:t xml:space="preserve"> and craft items to raise money for parish projects</w:t>
      </w:r>
      <w:r w:rsidR="0047533E">
        <w:rPr>
          <w:rFonts w:cstheme="minorHAnsi"/>
          <w:color w:val="1B1F56"/>
          <w:sz w:val="24"/>
          <w:szCs w:val="24"/>
        </w:rPr>
        <w:t xml:space="preserve">.  An </w:t>
      </w:r>
      <w:r w:rsidR="002166DE">
        <w:rPr>
          <w:rFonts w:cstheme="minorHAnsi"/>
          <w:color w:val="1B1F56"/>
          <w:sz w:val="24"/>
          <w:szCs w:val="24"/>
        </w:rPr>
        <w:t>annual Christmas Fair</w:t>
      </w:r>
      <w:r>
        <w:rPr>
          <w:rFonts w:cstheme="minorHAnsi"/>
          <w:color w:val="1B1F56"/>
          <w:sz w:val="24"/>
          <w:szCs w:val="24"/>
        </w:rPr>
        <w:t xml:space="preserve"> is also held</w:t>
      </w:r>
      <w:r w:rsidR="00EB771A">
        <w:rPr>
          <w:rFonts w:cstheme="minorHAnsi"/>
          <w:color w:val="1B1F56"/>
          <w:sz w:val="24"/>
          <w:szCs w:val="24"/>
        </w:rPr>
        <w:t xml:space="preserve"> at St Mary’s</w:t>
      </w:r>
      <w:r>
        <w:rPr>
          <w:rFonts w:cstheme="minorHAnsi"/>
          <w:color w:val="1B1F56"/>
          <w:sz w:val="24"/>
          <w:szCs w:val="24"/>
        </w:rPr>
        <w:t>.</w:t>
      </w:r>
    </w:p>
    <w:p w14:paraId="3B8A50AB" w14:textId="1FBFDDE7" w:rsidR="00E87939" w:rsidRPr="00DA5A9A" w:rsidRDefault="00E87939" w:rsidP="00E87939">
      <w:pPr>
        <w:spacing w:after="0" w:line="240" w:lineRule="auto"/>
        <w:rPr>
          <w:rFonts w:cstheme="minorHAnsi"/>
          <w:color w:val="1B1F56"/>
          <w:sz w:val="24"/>
          <w:szCs w:val="24"/>
        </w:rPr>
      </w:pPr>
    </w:p>
    <w:p w14:paraId="3244A46F" w14:textId="1E4B4ED2" w:rsidR="0063191F" w:rsidRPr="00DA5A9A" w:rsidRDefault="0063191F" w:rsidP="0063191F">
      <w:pPr>
        <w:spacing w:after="0" w:line="240" w:lineRule="auto"/>
        <w:rPr>
          <w:rFonts w:cstheme="minorHAnsi"/>
          <w:color w:val="1B1F56"/>
          <w:sz w:val="24"/>
          <w:szCs w:val="24"/>
        </w:rPr>
      </w:pPr>
      <w:r w:rsidRPr="00DA5A9A">
        <w:rPr>
          <w:rFonts w:cstheme="minorHAnsi"/>
          <w:color w:val="1B1F56"/>
          <w:sz w:val="24"/>
          <w:szCs w:val="24"/>
        </w:rPr>
        <w:t>The parish is a</w:t>
      </w:r>
      <w:r w:rsidR="00AE626D">
        <w:rPr>
          <w:rFonts w:cstheme="minorHAnsi"/>
          <w:color w:val="1B1F56"/>
          <w:sz w:val="24"/>
          <w:szCs w:val="24"/>
        </w:rPr>
        <w:t>lso a</w:t>
      </w:r>
      <w:r w:rsidRPr="00DA5A9A">
        <w:rPr>
          <w:rFonts w:cstheme="minorHAnsi"/>
          <w:color w:val="1B1F56"/>
          <w:sz w:val="24"/>
          <w:szCs w:val="24"/>
        </w:rPr>
        <w:t xml:space="preserve">ctively involved in several community </w:t>
      </w:r>
      <w:r w:rsidR="0029749A">
        <w:rPr>
          <w:rFonts w:cstheme="minorHAnsi"/>
          <w:color w:val="1B1F56"/>
          <w:sz w:val="24"/>
          <w:szCs w:val="24"/>
        </w:rPr>
        <w:t xml:space="preserve">groups and </w:t>
      </w:r>
      <w:r w:rsidRPr="00DA5A9A">
        <w:rPr>
          <w:rFonts w:cstheme="minorHAnsi"/>
          <w:color w:val="1B1F56"/>
          <w:sz w:val="24"/>
          <w:szCs w:val="24"/>
        </w:rPr>
        <w:t>activitie</w:t>
      </w:r>
      <w:r w:rsidR="0029749A">
        <w:rPr>
          <w:rFonts w:cstheme="minorHAnsi"/>
          <w:color w:val="1B1F56"/>
          <w:sz w:val="24"/>
          <w:szCs w:val="24"/>
        </w:rPr>
        <w:t>s</w:t>
      </w:r>
      <w:r w:rsidR="00AA2D4F">
        <w:rPr>
          <w:rFonts w:cstheme="minorHAnsi"/>
          <w:color w:val="1B1F56"/>
          <w:sz w:val="24"/>
          <w:szCs w:val="24"/>
        </w:rPr>
        <w:t>:</w:t>
      </w:r>
      <w:r w:rsidRPr="00DA5A9A">
        <w:rPr>
          <w:rFonts w:cstheme="minorHAnsi"/>
          <w:color w:val="1B1F56"/>
          <w:sz w:val="24"/>
          <w:szCs w:val="24"/>
        </w:rPr>
        <w:t xml:space="preserve"> </w:t>
      </w:r>
    </w:p>
    <w:p w14:paraId="0E64FE42" w14:textId="1D67C134" w:rsidR="0063191F" w:rsidRPr="00AA2D4F" w:rsidRDefault="00434B07" w:rsidP="00434B07">
      <w:pPr>
        <w:pStyle w:val="ListParagraph"/>
        <w:numPr>
          <w:ilvl w:val="0"/>
          <w:numId w:val="6"/>
        </w:numPr>
        <w:spacing w:after="0" w:line="240" w:lineRule="auto"/>
        <w:jc w:val="both"/>
        <w:rPr>
          <w:rFonts w:cstheme="minorHAnsi"/>
          <w:color w:val="1B1F56"/>
          <w:sz w:val="24"/>
          <w:szCs w:val="24"/>
        </w:rPr>
      </w:pPr>
      <w:r>
        <w:rPr>
          <w:rFonts w:cstheme="minorHAnsi"/>
          <w:color w:val="1B1F56"/>
          <w:sz w:val="24"/>
          <w:szCs w:val="24"/>
        </w:rPr>
        <w:t xml:space="preserve">Monthly </w:t>
      </w:r>
      <w:r w:rsidR="0063191F" w:rsidRPr="00AA2D4F">
        <w:rPr>
          <w:rFonts w:cstheme="minorHAnsi"/>
          <w:color w:val="1B1F56"/>
          <w:sz w:val="24"/>
          <w:szCs w:val="24"/>
        </w:rPr>
        <w:t xml:space="preserve">Holy </w:t>
      </w:r>
      <w:r>
        <w:rPr>
          <w:rFonts w:cstheme="minorHAnsi"/>
          <w:color w:val="1B1F56"/>
          <w:sz w:val="24"/>
          <w:szCs w:val="24"/>
        </w:rPr>
        <w:t>C</w:t>
      </w:r>
      <w:r w:rsidR="0063191F" w:rsidRPr="00AA2D4F">
        <w:rPr>
          <w:rFonts w:cstheme="minorHAnsi"/>
          <w:color w:val="1B1F56"/>
          <w:sz w:val="24"/>
          <w:szCs w:val="24"/>
        </w:rPr>
        <w:t>ommunion services are held at Bally</w:t>
      </w:r>
      <w:r w:rsidR="0029749A">
        <w:rPr>
          <w:rFonts w:cstheme="minorHAnsi"/>
          <w:color w:val="1B1F56"/>
          <w:sz w:val="24"/>
          <w:szCs w:val="24"/>
        </w:rPr>
        <w:t>C</w:t>
      </w:r>
      <w:r w:rsidR="0063191F" w:rsidRPr="00AA2D4F">
        <w:rPr>
          <w:rFonts w:cstheme="minorHAnsi"/>
          <w:color w:val="1B1F56"/>
          <w:sz w:val="24"/>
          <w:szCs w:val="24"/>
        </w:rPr>
        <w:t>ara Retirement Village, Scarborough and Seabrae Manor</w:t>
      </w:r>
      <w:r w:rsidR="0062231D">
        <w:rPr>
          <w:rFonts w:cstheme="minorHAnsi"/>
          <w:color w:val="1B1F56"/>
          <w:sz w:val="24"/>
          <w:szCs w:val="24"/>
        </w:rPr>
        <w:t xml:space="preserve"> Aged Care</w:t>
      </w:r>
      <w:r w:rsidR="0063191F" w:rsidRPr="00AA2D4F">
        <w:rPr>
          <w:rFonts w:cstheme="minorHAnsi"/>
          <w:color w:val="1B1F56"/>
          <w:sz w:val="24"/>
          <w:szCs w:val="24"/>
        </w:rPr>
        <w:t>, Rothwell.</w:t>
      </w:r>
    </w:p>
    <w:p w14:paraId="2DB663FC" w14:textId="1A541403" w:rsidR="0063191F" w:rsidRPr="00105772" w:rsidRDefault="00DA35A4" w:rsidP="00B854A1">
      <w:pPr>
        <w:pStyle w:val="ListParagraph"/>
        <w:numPr>
          <w:ilvl w:val="0"/>
          <w:numId w:val="6"/>
        </w:numPr>
        <w:spacing w:after="0" w:line="240" w:lineRule="auto"/>
        <w:jc w:val="both"/>
        <w:rPr>
          <w:rFonts w:cstheme="minorHAnsi"/>
          <w:color w:val="1B1F56"/>
          <w:sz w:val="24"/>
          <w:szCs w:val="24"/>
        </w:rPr>
      </w:pPr>
      <w:r w:rsidRPr="00DA5A9A">
        <w:rPr>
          <w:rFonts w:cstheme="minorHAnsi"/>
          <w:color w:val="1B1F56"/>
          <w:kern w:val="0"/>
          <w:sz w:val="24"/>
          <w:szCs w:val="24"/>
          <w14:ligatures w14:val="none"/>
        </w:rPr>
        <w:t xml:space="preserve">The </w:t>
      </w:r>
      <w:r>
        <w:rPr>
          <w:rFonts w:cstheme="minorHAnsi"/>
          <w:color w:val="1B1F56"/>
          <w:kern w:val="0"/>
          <w:sz w:val="24"/>
          <w:szCs w:val="24"/>
          <w14:ligatures w14:val="none"/>
        </w:rPr>
        <w:t xml:space="preserve">Redcliffe </w:t>
      </w:r>
      <w:r w:rsidRPr="00DA5A9A">
        <w:rPr>
          <w:rFonts w:cstheme="minorHAnsi"/>
          <w:color w:val="1B1F56"/>
          <w:kern w:val="0"/>
          <w:sz w:val="24"/>
          <w:szCs w:val="24"/>
          <w14:ligatures w14:val="none"/>
        </w:rPr>
        <w:t>Samoan Methodist Church ha</w:t>
      </w:r>
      <w:r w:rsidR="00653AB6">
        <w:rPr>
          <w:rFonts w:cstheme="minorHAnsi"/>
          <w:color w:val="1B1F56"/>
          <w:kern w:val="0"/>
          <w:sz w:val="24"/>
          <w:szCs w:val="24"/>
          <w14:ligatures w14:val="none"/>
        </w:rPr>
        <w:t xml:space="preserve">ve </w:t>
      </w:r>
      <w:r w:rsidRPr="00DA5A9A">
        <w:rPr>
          <w:rFonts w:cstheme="minorHAnsi"/>
          <w:color w:val="1B1F56"/>
          <w:kern w:val="0"/>
          <w:sz w:val="24"/>
          <w:szCs w:val="24"/>
          <w14:ligatures w14:val="none"/>
        </w:rPr>
        <w:t>worshipped at St Mary’s since 2000</w:t>
      </w:r>
      <w:r w:rsidR="0063191F" w:rsidRPr="00105772">
        <w:rPr>
          <w:rFonts w:cstheme="minorHAnsi"/>
          <w:color w:val="1B1F56"/>
          <w:sz w:val="24"/>
          <w:szCs w:val="24"/>
        </w:rPr>
        <w:t>.</w:t>
      </w:r>
      <w:r w:rsidR="00B854A1">
        <w:rPr>
          <w:rFonts w:cstheme="minorHAnsi"/>
          <w:color w:val="1B1F56"/>
          <w:sz w:val="24"/>
          <w:szCs w:val="24"/>
        </w:rPr>
        <w:t xml:space="preserve"> Members of the Samoan </w:t>
      </w:r>
      <w:r w:rsidR="00A07F67">
        <w:rPr>
          <w:rFonts w:cstheme="minorHAnsi"/>
          <w:color w:val="1B1F56"/>
          <w:sz w:val="24"/>
          <w:szCs w:val="24"/>
        </w:rPr>
        <w:t>community a</w:t>
      </w:r>
      <w:r w:rsidR="00653AB6">
        <w:rPr>
          <w:rFonts w:cstheme="minorHAnsi"/>
          <w:color w:val="1B1F56"/>
          <w:sz w:val="24"/>
          <w:szCs w:val="24"/>
        </w:rPr>
        <w:t>lso a</w:t>
      </w:r>
      <w:r w:rsidR="00A07F67">
        <w:rPr>
          <w:rFonts w:cstheme="minorHAnsi"/>
          <w:color w:val="1B1F56"/>
          <w:sz w:val="24"/>
          <w:szCs w:val="24"/>
        </w:rPr>
        <w:t>ssist with maintain</w:t>
      </w:r>
      <w:r w:rsidR="001D22C4">
        <w:rPr>
          <w:rFonts w:cstheme="minorHAnsi"/>
          <w:color w:val="1B1F56"/>
          <w:sz w:val="24"/>
          <w:szCs w:val="24"/>
        </w:rPr>
        <w:t>ing</w:t>
      </w:r>
      <w:r w:rsidR="00A07F67">
        <w:rPr>
          <w:rFonts w:cstheme="minorHAnsi"/>
          <w:color w:val="1B1F56"/>
          <w:sz w:val="24"/>
          <w:szCs w:val="24"/>
        </w:rPr>
        <w:t xml:space="preserve"> the </w:t>
      </w:r>
      <w:r w:rsidR="00860DCE">
        <w:rPr>
          <w:rFonts w:cstheme="minorHAnsi"/>
          <w:color w:val="1B1F56"/>
          <w:sz w:val="24"/>
          <w:szCs w:val="24"/>
        </w:rPr>
        <w:t xml:space="preserve">church </w:t>
      </w:r>
      <w:r w:rsidR="00A07F67">
        <w:rPr>
          <w:rFonts w:cstheme="minorHAnsi"/>
          <w:color w:val="1B1F56"/>
          <w:sz w:val="24"/>
          <w:szCs w:val="24"/>
        </w:rPr>
        <w:t>grounds</w:t>
      </w:r>
      <w:r w:rsidR="00FF5754">
        <w:rPr>
          <w:rFonts w:cstheme="minorHAnsi"/>
          <w:color w:val="1B1F56"/>
          <w:sz w:val="24"/>
          <w:szCs w:val="24"/>
        </w:rPr>
        <w:t>.</w:t>
      </w:r>
      <w:r w:rsidR="00A07F67">
        <w:rPr>
          <w:rFonts w:cstheme="minorHAnsi"/>
          <w:color w:val="1B1F56"/>
          <w:sz w:val="24"/>
          <w:szCs w:val="24"/>
        </w:rPr>
        <w:t xml:space="preserve"> </w:t>
      </w:r>
      <w:r w:rsidR="0063191F" w:rsidRPr="00105772">
        <w:rPr>
          <w:rFonts w:cstheme="minorHAnsi"/>
          <w:color w:val="1B1F56"/>
          <w:sz w:val="24"/>
          <w:szCs w:val="24"/>
        </w:rPr>
        <w:t xml:space="preserve"> </w:t>
      </w:r>
    </w:p>
    <w:p w14:paraId="49267BF6" w14:textId="7644B434" w:rsidR="0063191F" w:rsidRPr="0085104E" w:rsidRDefault="003F26BC" w:rsidP="0085104E">
      <w:pPr>
        <w:pStyle w:val="ListParagraph"/>
        <w:numPr>
          <w:ilvl w:val="0"/>
          <w:numId w:val="6"/>
        </w:numPr>
        <w:spacing w:after="0" w:line="240" w:lineRule="auto"/>
        <w:rPr>
          <w:rFonts w:cstheme="minorHAnsi"/>
          <w:color w:val="1B1F56"/>
          <w:sz w:val="24"/>
          <w:szCs w:val="24"/>
        </w:rPr>
      </w:pPr>
      <w:r>
        <w:rPr>
          <w:rFonts w:cstheme="minorHAnsi"/>
          <w:color w:val="1B1F56"/>
          <w:sz w:val="24"/>
          <w:szCs w:val="24"/>
        </w:rPr>
        <w:t xml:space="preserve">One </w:t>
      </w:r>
      <w:r w:rsidR="0063191F" w:rsidRPr="0085104E">
        <w:rPr>
          <w:rFonts w:cstheme="minorHAnsi"/>
          <w:color w:val="1B1F56"/>
          <w:sz w:val="24"/>
          <w:szCs w:val="24"/>
        </w:rPr>
        <w:t xml:space="preserve">parishioner is a </w:t>
      </w:r>
      <w:r w:rsidR="005015BD">
        <w:rPr>
          <w:rFonts w:cstheme="minorHAnsi"/>
          <w:color w:val="1B1F56"/>
          <w:sz w:val="24"/>
          <w:szCs w:val="24"/>
        </w:rPr>
        <w:t>vo</w:t>
      </w:r>
      <w:r>
        <w:rPr>
          <w:rFonts w:cstheme="minorHAnsi"/>
          <w:color w:val="1B1F56"/>
          <w:sz w:val="24"/>
          <w:szCs w:val="24"/>
        </w:rPr>
        <w:t xml:space="preserve">lunteer chaplain at </w:t>
      </w:r>
      <w:r w:rsidR="0063191F" w:rsidRPr="0085104E">
        <w:rPr>
          <w:rFonts w:cstheme="minorHAnsi"/>
          <w:color w:val="1B1F56"/>
          <w:sz w:val="24"/>
          <w:szCs w:val="24"/>
        </w:rPr>
        <w:t>Redcliffe Hospital.</w:t>
      </w:r>
    </w:p>
    <w:p w14:paraId="646E55CC" w14:textId="433FF105" w:rsidR="0063191F" w:rsidRPr="0085104E" w:rsidRDefault="0063191F" w:rsidP="00C17B90">
      <w:pPr>
        <w:pStyle w:val="ListParagraph"/>
        <w:numPr>
          <w:ilvl w:val="0"/>
          <w:numId w:val="6"/>
        </w:numPr>
        <w:spacing w:after="0" w:line="240" w:lineRule="auto"/>
        <w:jc w:val="both"/>
        <w:rPr>
          <w:rFonts w:cstheme="minorHAnsi"/>
          <w:color w:val="1B1F56"/>
          <w:sz w:val="24"/>
          <w:szCs w:val="24"/>
        </w:rPr>
      </w:pPr>
      <w:r w:rsidRPr="0085104E">
        <w:rPr>
          <w:rFonts w:cstheme="minorHAnsi"/>
          <w:color w:val="1B1F56"/>
          <w:sz w:val="24"/>
          <w:szCs w:val="24"/>
        </w:rPr>
        <w:t>There has been a longstanding tradition of p</w:t>
      </w:r>
      <w:r w:rsidR="00C17B90">
        <w:rPr>
          <w:rFonts w:cstheme="minorHAnsi"/>
          <w:color w:val="1B1F56"/>
          <w:sz w:val="24"/>
          <w:szCs w:val="24"/>
        </w:rPr>
        <w:t>arishioners p</w:t>
      </w:r>
      <w:r w:rsidRPr="0085104E">
        <w:rPr>
          <w:rFonts w:cstheme="minorHAnsi"/>
          <w:color w:val="1B1F56"/>
          <w:sz w:val="24"/>
          <w:szCs w:val="24"/>
        </w:rPr>
        <w:t>roviding Religious Instruction in state schools.</w:t>
      </w:r>
    </w:p>
    <w:p w14:paraId="45AFEEB2" w14:textId="77777777" w:rsidR="006F1A9D" w:rsidRDefault="006F1A9D" w:rsidP="002204AB">
      <w:pPr>
        <w:spacing w:after="0" w:line="240" w:lineRule="auto"/>
        <w:rPr>
          <w:rFonts w:cstheme="minorHAnsi"/>
          <w:color w:val="1B1F56"/>
          <w:sz w:val="24"/>
          <w:szCs w:val="24"/>
        </w:rPr>
      </w:pPr>
    </w:p>
    <w:p w14:paraId="17441516" w14:textId="4CDE8DC0" w:rsidR="00E16690" w:rsidRDefault="00E16690" w:rsidP="002204AB">
      <w:pPr>
        <w:spacing w:after="0" w:line="240" w:lineRule="auto"/>
        <w:rPr>
          <w:rFonts w:cstheme="minorHAnsi"/>
          <w:color w:val="1B1F56"/>
          <w:sz w:val="24"/>
          <w:szCs w:val="24"/>
        </w:rPr>
      </w:pPr>
      <w:r>
        <w:rPr>
          <w:rFonts w:cstheme="minorHAnsi"/>
          <w:color w:val="1B1F56"/>
          <w:sz w:val="24"/>
          <w:szCs w:val="24"/>
        </w:rPr>
        <w:t>Refer Appendix 2 fo</w:t>
      </w:r>
      <w:r w:rsidR="00EF265F">
        <w:rPr>
          <w:rFonts w:cstheme="minorHAnsi"/>
          <w:color w:val="1B1F56"/>
          <w:sz w:val="24"/>
          <w:szCs w:val="24"/>
        </w:rPr>
        <w:t>r information regarding our wider community.</w:t>
      </w:r>
    </w:p>
    <w:p w14:paraId="05855D43" w14:textId="77777777" w:rsidR="00E16690" w:rsidRPr="00DA5A9A" w:rsidRDefault="00E16690" w:rsidP="002204AB">
      <w:pPr>
        <w:spacing w:after="0" w:line="240" w:lineRule="auto"/>
        <w:rPr>
          <w:rFonts w:cstheme="minorHAnsi"/>
          <w:color w:val="1B1F56"/>
          <w:sz w:val="24"/>
          <w:szCs w:val="24"/>
        </w:rPr>
      </w:pPr>
    </w:p>
    <w:p w14:paraId="73950660" w14:textId="1BD9B2F1" w:rsidR="0063191F" w:rsidRPr="00417A98" w:rsidRDefault="00F72E32" w:rsidP="00F347A0">
      <w:pPr>
        <w:spacing w:after="0" w:line="240" w:lineRule="auto"/>
        <w:rPr>
          <w:rFonts w:cstheme="minorHAnsi"/>
          <w:i/>
          <w:iCs/>
          <w:color w:val="1B1F56"/>
          <w:sz w:val="24"/>
          <w:szCs w:val="24"/>
          <w:u w:val="single"/>
        </w:rPr>
      </w:pPr>
      <w:r w:rsidRPr="00417A98">
        <w:rPr>
          <w:rFonts w:cstheme="minorHAnsi"/>
          <w:b/>
          <w:bCs/>
          <w:i/>
          <w:iCs/>
          <w:color w:val="1B1F56"/>
          <w:sz w:val="32"/>
          <w:szCs w:val="32"/>
          <w:u w:val="single"/>
        </w:rPr>
        <w:t>LAY LEADERSHIP</w:t>
      </w:r>
      <w:r w:rsidR="0063191F" w:rsidRPr="00417A98">
        <w:rPr>
          <w:rFonts w:cstheme="minorHAnsi"/>
          <w:b/>
          <w:bCs/>
          <w:i/>
          <w:iCs/>
          <w:color w:val="1B1F56"/>
          <w:sz w:val="24"/>
          <w:szCs w:val="24"/>
          <w:u w:val="single"/>
        </w:rPr>
        <w:t xml:space="preserve"> </w:t>
      </w:r>
    </w:p>
    <w:p w14:paraId="46A6270D" w14:textId="77777777" w:rsidR="00825D27" w:rsidRDefault="00825D27" w:rsidP="006D3EA8">
      <w:pPr>
        <w:spacing w:after="0" w:line="240" w:lineRule="auto"/>
        <w:rPr>
          <w:rFonts w:cstheme="minorHAnsi"/>
          <w:color w:val="1B1F56"/>
          <w:sz w:val="24"/>
          <w:szCs w:val="24"/>
        </w:rPr>
      </w:pPr>
    </w:p>
    <w:p w14:paraId="44B7177E" w14:textId="6CD8724F" w:rsidR="0063191F" w:rsidRDefault="0063191F" w:rsidP="006D3EA8">
      <w:pPr>
        <w:spacing w:after="0" w:line="240" w:lineRule="auto"/>
        <w:rPr>
          <w:rFonts w:cstheme="minorHAnsi"/>
          <w:color w:val="1B1F56"/>
          <w:sz w:val="24"/>
          <w:szCs w:val="24"/>
        </w:rPr>
      </w:pPr>
      <w:r w:rsidRPr="00DA5A9A">
        <w:rPr>
          <w:rFonts w:cstheme="minorHAnsi"/>
          <w:color w:val="1B1F56"/>
          <w:sz w:val="24"/>
          <w:szCs w:val="24"/>
        </w:rPr>
        <w:t>Number of licensed lay assistants: 9</w:t>
      </w:r>
    </w:p>
    <w:p w14:paraId="736E7F1C" w14:textId="77777777" w:rsidR="0063191F" w:rsidRPr="00DA5A9A" w:rsidRDefault="0063191F" w:rsidP="006D3EA8">
      <w:pPr>
        <w:spacing w:after="0" w:line="240" w:lineRule="auto"/>
        <w:rPr>
          <w:rFonts w:cstheme="minorHAnsi"/>
          <w:color w:val="1B1F56"/>
          <w:sz w:val="24"/>
          <w:szCs w:val="24"/>
        </w:rPr>
      </w:pPr>
      <w:r w:rsidRPr="00DA5A9A">
        <w:rPr>
          <w:rFonts w:cstheme="minorHAnsi"/>
          <w:color w:val="1B1F56"/>
          <w:sz w:val="24"/>
          <w:szCs w:val="24"/>
        </w:rPr>
        <w:t>Do lay people read the lessons? Yes</w:t>
      </w:r>
    </w:p>
    <w:p w14:paraId="741FF77C" w14:textId="35F8B2FD" w:rsidR="0063191F" w:rsidRPr="00DA5A9A" w:rsidRDefault="0063191F" w:rsidP="006D3EA8">
      <w:pPr>
        <w:spacing w:after="0" w:line="240" w:lineRule="auto"/>
        <w:rPr>
          <w:rFonts w:cstheme="minorHAnsi"/>
          <w:color w:val="1B1F56"/>
          <w:sz w:val="24"/>
          <w:szCs w:val="24"/>
        </w:rPr>
      </w:pPr>
      <w:r w:rsidRPr="00DA5A9A">
        <w:rPr>
          <w:rFonts w:cstheme="minorHAnsi"/>
          <w:color w:val="1B1F56"/>
          <w:sz w:val="24"/>
          <w:szCs w:val="24"/>
        </w:rPr>
        <w:t>Do lay people lead the intercessions? Yes</w:t>
      </w:r>
    </w:p>
    <w:p w14:paraId="096640F8" w14:textId="77777777" w:rsidR="0063191F" w:rsidRPr="00DA5A9A" w:rsidRDefault="0063191F" w:rsidP="006D3EA8">
      <w:pPr>
        <w:spacing w:after="0" w:line="240" w:lineRule="auto"/>
        <w:rPr>
          <w:rFonts w:cstheme="minorHAnsi"/>
          <w:color w:val="1B1F56"/>
          <w:sz w:val="24"/>
          <w:szCs w:val="24"/>
        </w:rPr>
      </w:pPr>
    </w:p>
    <w:p w14:paraId="32D71361" w14:textId="77777777" w:rsidR="0063191F" w:rsidRDefault="0063191F" w:rsidP="00AD347F">
      <w:pPr>
        <w:spacing w:after="120" w:line="240" w:lineRule="auto"/>
        <w:jc w:val="both"/>
        <w:rPr>
          <w:rFonts w:cstheme="minorHAnsi"/>
          <w:b/>
          <w:bCs/>
          <w:color w:val="1B1F56"/>
          <w:sz w:val="24"/>
          <w:szCs w:val="24"/>
        </w:rPr>
      </w:pPr>
      <w:r w:rsidRPr="00DA5A9A">
        <w:rPr>
          <w:rFonts w:cstheme="minorHAnsi"/>
          <w:b/>
          <w:bCs/>
          <w:color w:val="1B1F56"/>
          <w:sz w:val="24"/>
          <w:szCs w:val="24"/>
        </w:rPr>
        <w:t>In what ways do lay members of the parish take responsibility for aspects of the day-to-day administration of the parish?</w:t>
      </w:r>
    </w:p>
    <w:p w14:paraId="66154D60" w14:textId="6C055B59" w:rsidR="0063191F" w:rsidRDefault="0063191F" w:rsidP="00217980">
      <w:pPr>
        <w:spacing w:after="0" w:line="240" w:lineRule="auto"/>
        <w:jc w:val="both"/>
        <w:rPr>
          <w:rFonts w:cstheme="minorHAnsi"/>
          <w:color w:val="1B1F56"/>
          <w:sz w:val="24"/>
          <w:szCs w:val="24"/>
        </w:rPr>
      </w:pPr>
      <w:r w:rsidRPr="00DA5A9A">
        <w:rPr>
          <w:rFonts w:cstheme="minorHAnsi"/>
          <w:color w:val="1B1F56"/>
          <w:sz w:val="24"/>
          <w:szCs w:val="24"/>
        </w:rPr>
        <w:t>Lay members support the priest by</w:t>
      </w:r>
      <w:r w:rsidR="00A25502">
        <w:rPr>
          <w:rFonts w:cstheme="minorHAnsi"/>
          <w:color w:val="1B1F56"/>
          <w:sz w:val="24"/>
          <w:szCs w:val="24"/>
        </w:rPr>
        <w:t xml:space="preserve"> carr</w:t>
      </w:r>
      <w:r w:rsidR="009B5FD0">
        <w:rPr>
          <w:rFonts w:cstheme="minorHAnsi"/>
          <w:color w:val="1B1F56"/>
          <w:sz w:val="24"/>
          <w:szCs w:val="24"/>
        </w:rPr>
        <w:t>ying out</w:t>
      </w:r>
      <w:r w:rsidR="008F7BEC">
        <w:rPr>
          <w:rFonts w:cstheme="minorHAnsi"/>
          <w:color w:val="1B1F56"/>
          <w:sz w:val="24"/>
          <w:szCs w:val="24"/>
        </w:rPr>
        <w:t xml:space="preserve"> roles of</w:t>
      </w:r>
      <w:r w:rsidR="005771CA">
        <w:rPr>
          <w:rFonts w:cstheme="minorHAnsi"/>
          <w:color w:val="1B1F56"/>
          <w:sz w:val="24"/>
          <w:szCs w:val="24"/>
        </w:rPr>
        <w:t xml:space="preserve"> </w:t>
      </w:r>
      <w:r w:rsidR="005771CA" w:rsidRPr="00DA5A9A">
        <w:rPr>
          <w:rFonts w:cstheme="minorHAnsi"/>
          <w:color w:val="1B1F56"/>
          <w:sz w:val="24"/>
          <w:szCs w:val="24"/>
        </w:rPr>
        <w:t>Wardens, Synod Representatives</w:t>
      </w:r>
      <w:r w:rsidR="005771CA">
        <w:rPr>
          <w:rFonts w:cstheme="minorHAnsi"/>
          <w:color w:val="1B1F56"/>
          <w:sz w:val="24"/>
          <w:szCs w:val="24"/>
        </w:rPr>
        <w:t xml:space="preserve">, </w:t>
      </w:r>
      <w:r w:rsidR="005771CA" w:rsidRPr="00DA5A9A">
        <w:rPr>
          <w:rFonts w:cstheme="minorHAnsi"/>
          <w:color w:val="1B1F56"/>
          <w:sz w:val="24"/>
          <w:szCs w:val="24"/>
        </w:rPr>
        <w:t xml:space="preserve">Parish Nominators, </w:t>
      </w:r>
      <w:r w:rsidR="005771CA">
        <w:rPr>
          <w:rFonts w:cstheme="minorHAnsi"/>
          <w:color w:val="1B1F56"/>
          <w:sz w:val="24"/>
          <w:szCs w:val="24"/>
        </w:rPr>
        <w:t xml:space="preserve">Parish Councillors, Parish </w:t>
      </w:r>
      <w:r w:rsidR="005771CA" w:rsidRPr="00DA5A9A">
        <w:rPr>
          <w:rFonts w:cstheme="minorHAnsi"/>
          <w:color w:val="1B1F56"/>
          <w:sz w:val="24"/>
          <w:szCs w:val="24"/>
        </w:rPr>
        <w:t>Treasurer</w:t>
      </w:r>
      <w:r w:rsidR="005771CA">
        <w:rPr>
          <w:rFonts w:cstheme="minorHAnsi"/>
          <w:color w:val="1B1F56"/>
          <w:sz w:val="24"/>
          <w:szCs w:val="24"/>
        </w:rPr>
        <w:t xml:space="preserve"> and </w:t>
      </w:r>
      <w:r w:rsidR="005771CA" w:rsidRPr="00DA5A9A">
        <w:rPr>
          <w:rFonts w:cstheme="minorHAnsi"/>
          <w:color w:val="1B1F56"/>
          <w:sz w:val="24"/>
          <w:szCs w:val="24"/>
        </w:rPr>
        <w:t>Secretary of Parish Council</w:t>
      </w:r>
      <w:r w:rsidR="005771CA">
        <w:rPr>
          <w:rFonts w:cstheme="minorHAnsi"/>
          <w:color w:val="1B1F56"/>
          <w:sz w:val="24"/>
          <w:szCs w:val="24"/>
        </w:rPr>
        <w:t>.</w:t>
      </w:r>
      <w:r w:rsidR="00140819">
        <w:rPr>
          <w:rFonts w:cstheme="minorHAnsi"/>
          <w:color w:val="1B1F56"/>
          <w:sz w:val="24"/>
          <w:szCs w:val="24"/>
        </w:rPr>
        <w:t xml:space="preserve">  </w:t>
      </w:r>
      <w:r w:rsidR="00631330">
        <w:rPr>
          <w:rFonts w:cstheme="minorHAnsi"/>
          <w:color w:val="1B1F56"/>
          <w:sz w:val="24"/>
          <w:szCs w:val="24"/>
        </w:rPr>
        <w:t>Currently p</w:t>
      </w:r>
      <w:r w:rsidR="00140819">
        <w:rPr>
          <w:rFonts w:cstheme="minorHAnsi"/>
          <w:color w:val="1B1F56"/>
          <w:sz w:val="24"/>
          <w:szCs w:val="24"/>
        </w:rPr>
        <w:t xml:space="preserve">arish </w:t>
      </w:r>
      <w:r w:rsidR="00631330">
        <w:rPr>
          <w:rFonts w:cstheme="minorHAnsi"/>
          <w:color w:val="1B1F56"/>
          <w:sz w:val="24"/>
          <w:szCs w:val="24"/>
        </w:rPr>
        <w:t>c</w:t>
      </w:r>
      <w:r w:rsidR="00140819">
        <w:rPr>
          <w:rFonts w:cstheme="minorHAnsi"/>
          <w:color w:val="1B1F56"/>
          <w:sz w:val="24"/>
          <w:szCs w:val="24"/>
        </w:rPr>
        <w:t>ouncil meets monthly</w:t>
      </w:r>
      <w:r w:rsidR="00631330">
        <w:rPr>
          <w:rFonts w:cstheme="minorHAnsi"/>
          <w:color w:val="1B1F56"/>
          <w:sz w:val="24"/>
          <w:szCs w:val="24"/>
        </w:rPr>
        <w:t>, on the 3</w:t>
      </w:r>
      <w:r w:rsidR="00631330" w:rsidRPr="00631330">
        <w:rPr>
          <w:rFonts w:cstheme="minorHAnsi"/>
          <w:color w:val="1B1F56"/>
          <w:sz w:val="24"/>
          <w:szCs w:val="24"/>
          <w:vertAlign w:val="superscript"/>
        </w:rPr>
        <w:t>rd</w:t>
      </w:r>
      <w:r w:rsidR="00631330">
        <w:rPr>
          <w:rFonts w:cstheme="minorHAnsi"/>
          <w:color w:val="1B1F56"/>
          <w:sz w:val="24"/>
          <w:szCs w:val="24"/>
        </w:rPr>
        <w:t xml:space="preserve"> Sunday of the month.</w:t>
      </w:r>
    </w:p>
    <w:p w14:paraId="54A6D459" w14:textId="3CA1D83B" w:rsidR="0063191F" w:rsidRDefault="00565BC9" w:rsidP="00C71BA3">
      <w:pPr>
        <w:spacing w:after="0" w:line="240" w:lineRule="auto"/>
        <w:jc w:val="both"/>
        <w:rPr>
          <w:rFonts w:cstheme="minorHAnsi"/>
          <w:color w:val="1B1F56"/>
          <w:sz w:val="24"/>
          <w:szCs w:val="24"/>
        </w:rPr>
      </w:pPr>
      <w:r>
        <w:rPr>
          <w:rFonts w:cstheme="minorHAnsi"/>
          <w:color w:val="1B1F56"/>
          <w:sz w:val="24"/>
          <w:szCs w:val="24"/>
        </w:rPr>
        <w:lastRenderedPageBreak/>
        <w:t>T</w:t>
      </w:r>
      <w:r w:rsidR="00D543FE">
        <w:rPr>
          <w:rFonts w:cstheme="minorHAnsi"/>
          <w:color w:val="1B1F56"/>
          <w:sz w:val="24"/>
          <w:szCs w:val="24"/>
        </w:rPr>
        <w:t>he parish office</w:t>
      </w:r>
      <w:r>
        <w:rPr>
          <w:rFonts w:cstheme="minorHAnsi"/>
          <w:color w:val="1B1F56"/>
          <w:sz w:val="24"/>
          <w:szCs w:val="24"/>
        </w:rPr>
        <w:t xml:space="preserve"> is staffed by </w:t>
      </w:r>
      <w:r w:rsidR="003C0B6A">
        <w:rPr>
          <w:rFonts w:cstheme="minorHAnsi"/>
          <w:color w:val="1B1F56"/>
          <w:sz w:val="24"/>
          <w:szCs w:val="24"/>
        </w:rPr>
        <w:t xml:space="preserve">a roster of </w:t>
      </w:r>
      <w:r w:rsidR="008C5FDA">
        <w:rPr>
          <w:rFonts w:cstheme="minorHAnsi"/>
          <w:color w:val="1B1F56"/>
          <w:sz w:val="24"/>
          <w:szCs w:val="24"/>
        </w:rPr>
        <w:t>volunteers</w:t>
      </w:r>
      <w:r w:rsidR="00AD4B75">
        <w:rPr>
          <w:rFonts w:cstheme="minorHAnsi"/>
          <w:color w:val="1B1F56"/>
          <w:sz w:val="24"/>
          <w:szCs w:val="24"/>
        </w:rPr>
        <w:t xml:space="preserve">.  </w:t>
      </w:r>
      <w:r w:rsidR="0063191F" w:rsidRPr="00DA5A9A">
        <w:rPr>
          <w:rFonts w:cstheme="minorHAnsi"/>
          <w:color w:val="1B1F56"/>
          <w:sz w:val="24"/>
          <w:szCs w:val="24"/>
        </w:rPr>
        <w:t>The</w:t>
      </w:r>
      <w:r w:rsidR="008E6AF2">
        <w:rPr>
          <w:rFonts w:cstheme="minorHAnsi"/>
          <w:color w:val="1B1F56"/>
          <w:sz w:val="24"/>
          <w:szCs w:val="24"/>
        </w:rPr>
        <w:t xml:space="preserve">y assist with </w:t>
      </w:r>
      <w:r w:rsidR="00506289">
        <w:rPr>
          <w:rFonts w:cstheme="minorHAnsi"/>
          <w:color w:val="1B1F56"/>
          <w:sz w:val="24"/>
          <w:szCs w:val="24"/>
        </w:rPr>
        <w:t xml:space="preserve">numerous administration </w:t>
      </w:r>
      <w:r w:rsidR="00532B48">
        <w:rPr>
          <w:rFonts w:cstheme="minorHAnsi"/>
          <w:color w:val="1B1F56"/>
          <w:sz w:val="24"/>
          <w:szCs w:val="24"/>
        </w:rPr>
        <w:t xml:space="preserve">tasks including </w:t>
      </w:r>
      <w:r w:rsidR="008E6AF2">
        <w:rPr>
          <w:rFonts w:cstheme="minorHAnsi"/>
          <w:color w:val="1B1F56"/>
          <w:sz w:val="24"/>
          <w:szCs w:val="24"/>
        </w:rPr>
        <w:t>the preparation</w:t>
      </w:r>
      <w:r w:rsidR="003011A2">
        <w:rPr>
          <w:rFonts w:cstheme="minorHAnsi"/>
          <w:color w:val="1B1F56"/>
          <w:sz w:val="24"/>
          <w:szCs w:val="24"/>
        </w:rPr>
        <w:t xml:space="preserve">, </w:t>
      </w:r>
      <w:r w:rsidR="008E6AF2">
        <w:rPr>
          <w:rFonts w:cstheme="minorHAnsi"/>
          <w:color w:val="1B1F56"/>
          <w:sz w:val="24"/>
          <w:szCs w:val="24"/>
        </w:rPr>
        <w:t>collation</w:t>
      </w:r>
      <w:r w:rsidR="003011A2">
        <w:rPr>
          <w:rFonts w:cstheme="minorHAnsi"/>
          <w:color w:val="1B1F56"/>
          <w:sz w:val="24"/>
          <w:szCs w:val="24"/>
        </w:rPr>
        <w:t xml:space="preserve"> and uploading to Facebook</w:t>
      </w:r>
      <w:r w:rsidR="00604555">
        <w:rPr>
          <w:rFonts w:cstheme="minorHAnsi"/>
          <w:color w:val="1B1F56"/>
          <w:sz w:val="24"/>
          <w:szCs w:val="24"/>
        </w:rPr>
        <w:t xml:space="preserve"> </w:t>
      </w:r>
      <w:r w:rsidR="008E6AF2">
        <w:rPr>
          <w:rFonts w:cstheme="minorHAnsi"/>
          <w:color w:val="1B1F56"/>
          <w:sz w:val="24"/>
          <w:szCs w:val="24"/>
        </w:rPr>
        <w:t xml:space="preserve">of </w:t>
      </w:r>
      <w:r w:rsidR="0063191F" w:rsidRPr="00DA5A9A">
        <w:rPr>
          <w:rFonts w:cstheme="minorHAnsi"/>
          <w:color w:val="1B1F56"/>
          <w:sz w:val="24"/>
          <w:szCs w:val="24"/>
        </w:rPr>
        <w:t xml:space="preserve">weekly </w:t>
      </w:r>
      <w:r w:rsidR="006A5529">
        <w:rPr>
          <w:rFonts w:cstheme="minorHAnsi"/>
          <w:color w:val="1B1F56"/>
          <w:sz w:val="24"/>
          <w:szCs w:val="24"/>
        </w:rPr>
        <w:t>p</w:t>
      </w:r>
      <w:r w:rsidR="0063191F" w:rsidRPr="00DA5A9A">
        <w:rPr>
          <w:rFonts w:cstheme="minorHAnsi"/>
          <w:color w:val="1B1F56"/>
          <w:sz w:val="24"/>
          <w:szCs w:val="24"/>
        </w:rPr>
        <w:t xml:space="preserve">ew </w:t>
      </w:r>
      <w:r w:rsidR="006A5529">
        <w:rPr>
          <w:rFonts w:cstheme="minorHAnsi"/>
          <w:color w:val="1B1F56"/>
          <w:sz w:val="24"/>
          <w:szCs w:val="24"/>
        </w:rPr>
        <w:t>b</w:t>
      </w:r>
      <w:r w:rsidR="0063191F" w:rsidRPr="00DA5A9A">
        <w:rPr>
          <w:rFonts w:cstheme="minorHAnsi"/>
          <w:color w:val="1B1F56"/>
          <w:sz w:val="24"/>
          <w:szCs w:val="24"/>
        </w:rPr>
        <w:t>ulletin</w:t>
      </w:r>
      <w:r w:rsidR="006A5529">
        <w:rPr>
          <w:rFonts w:cstheme="minorHAnsi"/>
          <w:color w:val="1B1F56"/>
          <w:sz w:val="24"/>
          <w:szCs w:val="24"/>
        </w:rPr>
        <w:t>s</w:t>
      </w:r>
      <w:r w:rsidR="00D976B2">
        <w:rPr>
          <w:rFonts w:cstheme="minorHAnsi"/>
          <w:color w:val="1B1F56"/>
          <w:sz w:val="24"/>
          <w:szCs w:val="24"/>
        </w:rPr>
        <w:t>, preparation of the weekly prayer list</w:t>
      </w:r>
      <w:r w:rsidR="006778BE">
        <w:rPr>
          <w:rFonts w:cstheme="minorHAnsi"/>
          <w:color w:val="1B1F56"/>
          <w:sz w:val="24"/>
          <w:szCs w:val="24"/>
        </w:rPr>
        <w:t xml:space="preserve"> and </w:t>
      </w:r>
      <w:r w:rsidR="00C6798A">
        <w:rPr>
          <w:rFonts w:cstheme="minorHAnsi"/>
          <w:color w:val="1B1F56"/>
          <w:sz w:val="24"/>
          <w:szCs w:val="24"/>
        </w:rPr>
        <w:t>interce</w:t>
      </w:r>
      <w:r w:rsidR="0063191F" w:rsidRPr="00DA5A9A">
        <w:rPr>
          <w:rFonts w:cstheme="minorHAnsi"/>
          <w:color w:val="1B1F56"/>
          <w:sz w:val="24"/>
          <w:szCs w:val="24"/>
        </w:rPr>
        <w:t>ssions</w:t>
      </w:r>
      <w:r w:rsidR="00540579">
        <w:rPr>
          <w:rFonts w:cstheme="minorHAnsi"/>
          <w:color w:val="1B1F56"/>
          <w:sz w:val="24"/>
          <w:szCs w:val="24"/>
        </w:rPr>
        <w:t xml:space="preserve">, </w:t>
      </w:r>
      <w:r w:rsidR="00202BAE">
        <w:rPr>
          <w:rFonts w:cstheme="minorHAnsi"/>
          <w:color w:val="1B1F56"/>
          <w:sz w:val="24"/>
          <w:szCs w:val="24"/>
        </w:rPr>
        <w:t xml:space="preserve">and preparation of </w:t>
      </w:r>
      <w:r w:rsidR="006778BE">
        <w:rPr>
          <w:rFonts w:cstheme="minorHAnsi"/>
          <w:color w:val="1B1F56"/>
          <w:sz w:val="24"/>
          <w:szCs w:val="24"/>
        </w:rPr>
        <w:t xml:space="preserve">an </w:t>
      </w:r>
      <w:r w:rsidR="00540579">
        <w:rPr>
          <w:rFonts w:cstheme="minorHAnsi"/>
          <w:color w:val="1B1F56"/>
          <w:sz w:val="24"/>
          <w:szCs w:val="24"/>
        </w:rPr>
        <w:t>annual hymn and reading list</w:t>
      </w:r>
      <w:r w:rsidR="00532B48">
        <w:rPr>
          <w:rFonts w:cstheme="minorHAnsi"/>
          <w:color w:val="1B1F56"/>
          <w:sz w:val="24"/>
          <w:szCs w:val="24"/>
        </w:rPr>
        <w:t>.</w:t>
      </w:r>
      <w:r w:rsidR="0097710A">
        <w:rPr>
          <w:rFonts w:cstheme="minorHAnsi"/>
          <w:color w:val="1B1F56"/>
          <w:sz w:val="24"/>
          <w:szCs w:val="24"/>
        </w:rPr>
        <w:t xml:space="preserve">  Furthermore, a</w:t>
      </w:r>
      <w:r w:rsidR="003E73CC">
        <w:rPr>
          <w:rFonts w:cstheme="minorHAnsi"/>
          <w:color w:val="1B1F56"/>
          <w:sz w:val="24"/>
          <w:szCs w:val="24"/>
        </w:rPr>
        <w:t xml:space="preserve"> three</w:t>
      </w:r>
      <w:r w:rsidR="003574EE">
        <w:rPr>
          <w:rFonts w:cstheme="minorHAnsi"/>
          <w:color w:val="1B1F56"/>
          <w:sz w:val="24"/>
          <w:szCs w:val="24"/>
        </w:rPr>
        <w:t>-</w:t>
      </w:r>
      <w:r w:rsidR="003E73CC">
        <w:rPr>
          <w:rFonts w:cstheme="minorHAnsi"/>
          <w:color w:val="1B1F56"/>
          <w:sz w:val="24"/>
          <w:szCs w:val="24"/>
        </w:rPr>
        <w:t xml:space="preserve">monthly </w:t>
      </w:r>
      <w:r w:rsidR="005144BC">
        <w:rPr>
          <w:rFonts w:cstheme="minorHAnsi"/>
          <w:color w:val="1B1F56"/>
          <w:sz w:val="24"/>
          <w:szCs w:val="24"/>
        </w:rPr>
        <w:t xml:space="preserve">parish </w:t>
      </w:r>
      <w:r w:rsidR="0063191F" w:rsidRPr="00DA5A9A">
        <w:rPr>
          <w:rFonts w:cstheme="minorHAnsi"/>
          <w:color w:val="1B1F56"/>
          <w:sz w:val="24"/>
          <w:szCs w:val="24"/>
        </w:rPr>
        <w:t>calendar</w:t>
      </w:r>
      <w:r w:rsidR="00BF5C99">
        <w:rPr>
          <w:rFonts w:cstheme="minorHAnsi"/>
          <w:color w:val="1B1F56"/>
          <w:sz w:val="24"/>
          <w:szCs w:val="24"/>
        </w:rPr>
        <w:t xml:space="preserve"> is </w:t>
      </w:r>
      <w:r w:rsidR="003574EE">
        <w:rPr>
          <w:rFonts w:cstheme="minorHAnsi"/>
          <w:color w:val="1B1F56"/>
          <w:sz w:val="24"/>
          <w:szCs w:val="24"/>
        </w:rPr>
        <w:t xml:space="preserve">also </w:t>
      </w:r>
      <w:r w:rsidR="005C5BD4">
        <w:rPr>
          <w:rFonts w:cstheme="minorHAnsi"/>
          <w:color w:val="1B1F56"/>
          <w:sz w:val="24"/>
          <w:szCs w:val="24"/>
        </w:rPr>
        <w:t xml:space="preserve">formulated </w:t>
      </w:r>
      <w:r w:rsidR="008230BE">
        <w:rPr>
          <w:rFonts w:cstheme="minorHAnsi"/>
          <w:color w:val="1B1F56"/>
          <w:sz w:val="24"/>
          <w:szCs w:val="24"/>
        </w:rPr>
        <w:t>for planning</w:t>
      </w:r>
      <w:r w:rsidR="00CF3F43">
        <w:rPr>
          <w:rFonts w:cstheme="minorHAnsi"/>
          <w:color w:val="1B1F56"/>
          <w:sz w:val="24"/>
          <w:szCs w:val="24"/>
        </w:rPr>
        <w:t xml:space="preserve"> purposes</w:t>
      </w:r>
      <w:r w:rsidR="000B0475">
        <w:rPr>
          <w:rFonts w:cstheme="minorHAnsi"/>
          <w:color w:val="1B1F56"/>
          <w:sz w:val="24"/>
          <w:szCs w:val="24"/>
        </w:rPr>
        <w:t>.</w:t>
      </w:r>
    </w:p>
    <w:p w14:paraId="305063AD" w14:textId="77777777" w:rsidR="00202BAE" w:rsidRDefault="00202BAE" w:rsidP="00C71BA3">
      <w:pPr>
        <w:spacing w:after="0" w:line="240" w:lineRule="auto"/>
        <w:jc w:val="both"/>
        <w:rPr>
          <w:rFonts w:cstheme="minorHAnsi"/>
          <w:color w:val="1B1F56"/>
          <w:sz w:val="24"/>
          <w:szCs w:val="24"/>
        </w:rPr>
      </w:pPr>
    </w:p>
    <w:p w14:paraId="5BFBBB75" w14:textId="63535BD5" w:rsidR="00202BAE" w:rsidRPr="00DA5A9A" w:rsidRDefault="00202BAE" w:rsidP="00C71BA3">
      <w:pPr>
        <w:spacing w:after="0" w:line="240" w:lineRule="auto"/>
        <w:jc w:val="both"/>
        <w:rPr>
          <w:rFonts w:cstheme="minorHAnsi"/>
          <w:color w:val="1B1F56"/>
          <w:sz w:val="24"/>
          <w:szCs w:val="24"/>
        </w:rPr>
      </w:pPr>
      <w:r w:rsidRPr="00DA5A9A">
        <w:rPr>
          <w:rFonts w:cstheme="minorHAnsi"/>
          <w:color w:val="1B1F56"/>
          <w:sz w:val="24"/>
          <w:szCs w:val="24"/>
        </w:rPr>
        <w:t>Parish rolls</w:t>
      </w:r>
      <w:r>
        <w:rPr>
          <w:rFonts w:cstheme="minorHAnsi"/>
          <w:color w:val="1B1F56"/>
          <w:sz w:val="24"/>
          <w:szCs w:val="24"/>
        </w:rPr>
        <w:t xml:space="preserve">, </w:t>
      </w:r>
      <w:r w:rsidRPr="00DA5A9A">
        <w:rPr>
          <w:rFonts w:cstheme="minorHAnsi"/>
          <w:color w:val="1B1F56"/>
          <w:sz w:val="24"/>
          <w:szCs w:val="24"/>
        </w:rPr>
        <w:t>records</w:t>
      </w:r>
      <w:r>
        <w:rPr>
          <w:rFonts w:cstheme="minorHAnsi"/>
          <w:color w:val="1B1F56"/>
          <w:sz w:val="24"/>
          <w:szCs w:val="24"/>
        </w:rPr>
        <w:t>,</w:t>
      </w:r>
      <w:r w:rsidRPr="00DA5A9A">
        <w:rPr>
          <w:rFonts w:cstheme="minorHAnsi"/>
          <w:color w:val="1B1F56"/>
          <w:sz w:val="24"/>
          <w:szCs w:val="24"/>
        </w:rPr>
        <w:t xml:space="preserve"> and safety management</w:t>
      </w:r>
      <w:r>
        <w:rPr>
          <w:rFonts w:cstheme="minorHAnsi"/>
          <w:color w:val="1B1F56"/>
          <w:sz w:val="24"/>
          <w:szCs w:val="24"/>
        </w:rPr>
        <w:t xml:space="preserve"> documentation </w:t>
      </w:r>
      <w:r w:rsidRPr="00DA5A9A">
        <w:rPr>
          <w:rFonts w:cstheme="minorHAnsi"/>
          <w:color w:val="1B1F56"/>
          <w:sz w:val="24"/>
          <w:szCs w:val="24"/>
        </w:rPr>
        <w:t xml:space="preserve">are </w:t>
      </w:r>
      <w:r>
        <w:rPr>
          <w:rFonts w:cstheme="minorHAnsi"/>
          <w:color w:val="1B1F56"/>
          <w:sz w:val="24"/>
          <w:szCs w:val="24"/>
        </w:rPr>
        <w:t xml:space="preserve">appropriately </w:t>
      </w:r>
      <w:r w:rsidRPr="00DA5A9A">
        <w:rPr>
          <w:rFonts w:cstheme="minorHAnsi"/>
          <w:color w:val="1B1F56"/>
          <w:sz w:val="24"/>
          <w:szCs w:val="24"/>
        </w:rPr>
        <w:t>maintained.</w:t>
      </w:r>
      <w:r>
        <w:rPr>
          <w:rFonts w:cstheme="minorHAnsi"/>
          <w:color w:val="1B1F56"/>
          <w:sz w:val="24"/>
          <w:szCs w:val="24"/>
        </w:rPr>
        <w:t xml:space="preserve">  </w:t>
      </w:r>
    </w:p>
    <w:p w14:paraId="661B3047" w14:textId="77777777" w:rsidR="00C71BA3" w:rsidRDefault="00C71BA3" w:rsidP="00C71BA3">
      <w:pPr>
        <w:spacing w:after="0" w:line="240" w:lineRule="auto"/>
        <w:jc w:val="both"/>
        <w:rPr>
          <w:rFonts w:cstheme="minorHAnsi"/>
          <w:color w:val="1B1F56"/>
          <w:sz w:val="24"/>
          <w:szCs w:val="24"/>
        </w:rPr>
      </w:pPr>
    </w:p>
    <w:p w14:paraId="22BEBE9A" w14:textId="72ED1993" w:rsidR="0063191F" w:rsidRPr="00DA5A9A" w:rsidRDefault="0063191F" w:rsidP="00C71BA3">
      <w:pPr>
        <w:spacing w:after="0" w:line="240" w:lineRule="auto"/>
        <w:jc w:val="both"/>
        <w:rPr>
          <w:rFonts w:cstheme="minorHAnsi"/>
          <w:color w:val="1B1F56"/>
          <w:sz w:val="24"/>
          <w:szCs w:val="24"/>
        </w:rPr>
      </w:pPr>
      <w:r w:rsidRPr="00DA5A9A">
        <w:rPr>
          <w:rFonts w:cstheme="minorHAnsi"/>
          <w:color w:val="1B1F56"/>
          <w:sz w:val="24"/>
          <w:szCs w:val="24"/>
        </w:rPr>
        <w:t xml:space="preserve">Rosters are </w:t>
      </w:r>
      <w:r w:rsidR="00E76A01">
        <w:rPr>
          <w:rFonts w:cstheme="minorHAnsi"/>
          <w:color w:val="1B1F56"/>
          <w:sz w:val="24"/>
          <w:szCs w:val="24"/>
        </w:rPr>
        <w:t xml:space="preserve">also </w:t>
      </w:r>
      <w:r w:rsidRPr="00DA5A9A">
        <w:rPr>
          <w:rFonts w:cstheme="minorHAnsi"/>
          <w:color w:val="1B1F56"/>
          <w:sz w:val="24"/>
          <w:szCs w:val="24"/>
        </w:rPr>
        <w:t>in place for liturgical assistants, servers, greeters, morning tea servers,</w:t>
      </w:r>
      <w:r w:rsidR="00D01BD2">
        <w:rPr>
          <w:rFonts w:cstheme="minorHAnsi"/>
          <w:color w:val="1B1F56"/>
          <w:sz w:val="24"/>
          <w:szCs w:val="24"/>
        </w:rPr>
        <w:t xml:space="preserve"> counters and bankers, and </w:t>
      </w:r>
      <w:r w:rsidRPr="00DA5A9A">
        <w:rPr>
          <w:rFonts w:cstheme="minorHAnsi"/>
          <w:color w:val="1B1F56"/>
          <w:sz w:val="24"/>
          <w:szCs w:val="24"/>
        </w:rPr>
        <w:t xml:space="preserve">church cleaners. </w:t>
      </w:r>
    </w:p>
    <w:p w14:paraId="0284B228" w14:textId="77777777" w:rsidR="00C71BA3" w:rsidRDefault="00C71BA3" w:rsidP="0063191F">
      <w:pPr>
        <w:spacing w:after="0" w:line="240" w:lineRule="auto"/>
        <w:rPr>
          <w:rFonts w:cstheme="minorHAnsi"/>
          <w:b/>
          <w:bCs/>
          <w:color w:val="1B1F56"/>
          <w:sz w:val="24"/>
          <w:szCs w:val="24"/>
        </w:rPr>
      </w:pPr>
    </w:p>
    <w:p w14:paraId="02195500" w14:textId="3C181259" w:rsidR="0063191F" w:rsidRPr="00DA5A9A" w:rsidRDefault="0063191F" w:rsidP="00AD347F">
      <w:pPr>
        <w:spacing w:after="120" w:line="240" w:lineRule="auto"/>
        <w:rPr>
          <w:rFonts w:cstheme="minorHAnsi"/>
          <w:b/>
          <w:bCs/>
          <w:color w:val="1B1F56"/>
          <w:sz w:val="24"/>
          <w:szCs w:val="24"/>
        </w:rPr>
      </w:pPr>
      <w:r w:rsidRPr="00DA5A9A">
        <w:rPr>
          <w:rFonts w:cstheme="minorHAnsi"/>
          <w:b/>
          <w:bCs/>
          <w:color w:val="1B1F56"/>
          <w:sz w:val="24"/>
          <w:szCs w:val="24"/>
        </w:rPr>
        <w:t xml:space="preserve">In what other ways do lay people exercise ministry within the parish? </w:t>
      </w:r>
    </w:p>
    <w:p w14:paraId="14B98C18" w14:textId="7711E434" w:rsidR="0063191F" w:rsidRPr="00DA5A9A" w:rsidRDefault="00221597" w:rsidP="00E76A01">
      <w:pPr>
        <w:spacing w:after="0" w:line="240" w:lineRule="auto"/>
        <w:jc w:val="both"/>
        <w:rPr>
          <w:rFonts w:cstheme="minorHAnsi"/>
          <w:color w:val="1B1F56"/>
          <w:sz w:val="24"/>
          <w:szCs w:val="24"/>
        </w:rPr>
      </w:pPr>
      <w:r>
        <w:rPr>
          <w:rFonts w:cstheme="minorHAnsi"/>
          <w:color w:val="1B1F56"/>
          <w:sz w:val="24"/>
          <w:szCs w:val="24"/>
        </w:rPr>
        <w:t>Lay members assist with pastoral car</w:t>
      </w:r>
      <w:r w:rsidR="001B5504">
        <w:rPr>
          <w:rFonts w:cstheme="minorHAnsi"/>
          <w:color w:val="1B1F56"/>
          <w:sz w:val="24"/>
          <w:szCs w:val="24"/>
        </w:rPr>
        <w:t>e</w:t>
      </w:r>
      <w:r>
        <w:rPr>
          <w:rFonts w:cstheme="minorHAnsi"/>
          <w:color w:val="1B1F56"/>
          <w:sz w:val="24"/>
          <w:szCs w:val="24"/>
        </w:rPr>
        <w:t>,</w:t>
      </w:r>
      <w:r w:rsidR="001B5504">
        <w:rPr>
          <w:rFonts w:cstheme="minorHAnsi"/>
          <w:color w:val="1B1F56"/>
          <w:sz w:val="24"/>
          <w:szCs w:val="24"/>
        </w:rPr>
        <w:t xml:space="preserve"> </w:t>
      </w:r>
      <w:r>
        <w:rPr>
          <w:rFonts w:cstheme="minorHAnsi"/>
          <w:color w:val="1B1F56"/>
          <w:sz w:val="24"/>
          <w:szCs w:val="24"/>
        </w:rPr>
        <w:t xml:space="preserve">including taking </w:t>
      </w:r>
      <w:r w:rsidR="0063191F" w:rsidRPr="00DA5A9A">
        <w:rPr>
          <w:rFonts w:cstheme="minorHAnsi"/>
          <w:color w:val="1B1F56"/>
          <w:sz w:val="24"/>
          <w:szCs w:val="24"/>
        </w:rPr>
        <w:t>Home Communions.</w:t>
      </w:r>
      <w:r w:rsidR="001B5504">
        <w:rPr>
          <w:rFonts w:cstheme="minorHAnsi"/>
          <w:color w:val="1B1F56"/>
          <w:sz w:val="24"/>
          <w:szCs w:val="24"/>
        </w:rPr>
        <w:t xml:space="preserve">  A</w:t>
      </w:r>
      <w:r w:rsidR="00B313E4">
        <w:rPr>
          <w:rFonts w:cstheme="minorHAnsi"/>
          <w:color w:val="1B1F56"/>
          <w:sz w:val="24"/>
          <w:szCs w:val="24"/>
        </w:rPr>
        <w:t xml:space="preserve">s </w:t>
      </w:r>
      <w:r w:rsidR="00F558EC">
        <w:rPr>
          <w:rFonts w:cstheme="minorHAnsi"/>
          <w:color w:val="1B1F56"/>
          <w:sz w:val="24"/>
          <w:szCs w:val="24"/>
        </w:rPr>
        <w:t xml:space="preserve">also </w:t>
      </w:r>
      <w:r w:rsidR="00B313E4">
        <w:rPr>
          <w:rFonts w:cstheme="minorHAnsi"/>
          <w:color w:val="1B1F56"/>
          <w:sz w:val="24"/>
          <w:szCs w:val="24"/>
        </w:rPr>
        <w:t xml:space="preserve">noted above, </w:t>
      </w:r>
      <w:r w:rsidR="001B5504">
        <w:rPr>
          <w:rFonts w:cstheme="minorHAnsi"/>
          <w:color w:val="1B1F56"/>
          <w:sz w:val="24"/>
          <w:szCs w:val="24"/>
        </w:rPr>
        <w:t>o</w:t>
      </w:r>
      <w:r w:rsidR="0063191F" w:rsidRPr="00DA5A9A">
        <w:rPr>
          <w:rFonts w:cstheme="minorHAnsi"/>
          <w:color w:val="1B1F56"/>
          <w:sz w:val="24"/>
          <w:szCs w:val="24"/>
        </w:rPr>
        <w:t xml:space="preserve">ne parishioner is a </w:t>
      </w:r>
      <w:r w:rsidR="001B5504">
        <w:rPr>
          <w:rFonts w:cstheme="minorHAnsi"/>
          <w:color w:val="1B1F56"/>
          <w:sz w:val="24"/>
          <w:szCs w:val="24"/>
        </w:rPr>
        <w:t xml:space="preserve">volunteer chaplain at </w:t>
      </w:r>
      <w:r w:rsidR="0063191F" w:rsidRPr="00DA5A9A">
        <w:rPr>
          <w:rFonts w:cstheme="minorHAnsi"/>
          <w:color w:val="1B1F56"/>
          <w:sz w:val="24"/>
          <w:szCs w:val="24"/>
        </w:rPr>
        <w:t>Redcliffe Hospital.</w:t>
      </w:r>
    </w:p>
    <w:p w14:paraId="7B8C786A" w14:textId="77777777" w:rsidR="0063191F" w:rsidRPr="00DA5A9A" w:rsidRDefault="0063191F" w:rsidP="00E76A01">
      <w:pPr>
        <w:spacing w:after="0" w:line="240" w:lineRule="auto"/>
        <w:rPr>
          <w:rFonts w:cstheme="minorHAnsi"/>
          <w:color w:val="1B1F56"/>
          <w:sz w:val="24"/>
          <w:szCs w:val="24"/>
        </w:rPr>
      </w:pPr>
    </w:p>
    <w:p w14:paraId="56F46A86" w14:textId="4293AE9B" w:rsidR="0063191F" w:rsidRPr="001A54BD" w:rsidRDefault="00F52160" w:rsidP="00193897">
      <w:pPr>
        <w:spacing w:after="0" w:line="240" w:lineRule="auto"/>
        <w:rPr>
          <w:rFonts w:cstheme="minorHAnsi"/>
          <w:b/>
          <w:bCs/>
          <w:i/>
          <w:iCs/>
          <w:color w:val="1B1F56"/>
          <w:sz w:val="32"/>
          <w:szCs w:val="32"/>
          <w:u w:val="single"/>
        </w:rPr>
      </w:pPr>
      <w:r w:rsidRPr="001A54BD">
        <w:rPr>
          <w:rFonts w:cstheme="minorHAnsi"/>
          <w:b/>
          <w:bCs/>
          <w:i/>
          <w:iCs/>
          <w:color w:val="1B1F56"/>
          <w:sz w:val="32"/>
          <w:szCs w:val="32"/>
          <w:u w:val="single"/>
        </w:rPr>
        <w:t xml:space="preserve">PARISH WEAKNESSES, </w:t>
      </w:r>
      <w:r w:rsidR="0003247F" w:rsidRPr="001A54BD">
        <w:rPr>
          <w:rFonts w:cstheme="minorHAnsi"/>
          <w:b/>
          <w:bCs/>
          <w:i/>
          <w:iCs/>
          <w:color w:val="1B1F56"/>
          <w:sz w:val="32"/>
          <w:szCs w:val="32"/>
          <w:u w:val="single"/>
        </w:rPr>
        <w:t>STRENGTHS,</w:t>
      </w:r>
      <w:r w:rsidRPr="001A54BD">
        <w:rPr>
          <w:rFonts w:cstheme="minorHAnsi"/>
          <w:b/>
          <w:bCs/>
          <w:i/>
          <w:iCs/>
          <w:color w:val="1B1F56"/>
          <w:sz w:val="32"/>
          <w:szCs w:val="32"/>
          <w:u w:val="single"/>
        </w:rPr>
        <w:t xml:space="preserve"> AND OPPORTUNITIES</w:t>
      </w:r>
      <w:r w:rsidR="0063191F" w:rsidRPr="001A54BD">
        <w:rPr>
          <w:rFonts w:cstheme="minorHAnsi"/>
          <w:b/>
          <w:bCs/>
          <w:i/>
          <w:iCs/>
          <w:color w:val="1B1F56"/>
          <w:sz w:val="32"/>
          <w:szCs w:val="32"/>
          <w:u w:val="single"/>
        </w:rPr>
        <w:t xml:space="preserve"> </w:t>
      </w:r>
    </w:p>
    <w:p w14:paraId="79A785CC" w14:textId="77777777" w:rsidR="0063191F" w:rsidRDefault="0063191F" w:rsidP="001A2805">
      <w:pPr>
        <w:spacing w:after="0" w:line="240" w:lineRule="auto"/>
        <w:jc w:val="both"/>
        <w:rPr>
          <w:rFonts w:cstheme="minorHAnsi"/>
          <w:b/>
          <w:bCs/>
          <w:color w:val="1B1F56"/>
          <w:sz w:val="24"/>
          <w:szCs w:val="24"/>
        </w:rPr>
      </w:pPr>
    </w:p>
    <w:p w14:paraId="3A90D7A1" w14:textId="3E082A03" w:rsidR="004F3D03" w:rsidRDefault="006F0F80" w:rsidP="001A2805">
      <w:pPr>
        <w:spacing w:after="0" w:line="240" w:lineRule="auto"/>
        <w:jc w:val="both"/>
        <w:rPr>
          <w:rFonts w:eastAsia="Times New Roman" w:cstheme="minorHAnsi"/>
          <w:color w:val="1B1F56"/>
          <w:kern w:val="0"/>
          <w:sz w:val="24"/>
          <w:szCs w:val="24"/>
          <w:lang w:eastAsia="en-GB"/>
          <w14:ligatures w14:val="none"/>
        </w:rPr>
      </w:pPr>
      <w:r w:rsidRPr="00DA5A9A">
        <w:rPr>
          <w:rFonts w:eastAsia="Times New Roman" w:cstheme="minorHAnsi"/>
          <w:color w:val="1B1F56"/>
          <w:kern w:val="0"/>
          <w:sz w:val="24"/>
          <w:szCs w:val="24"/>
          <w:lang w:eastAsia="en-GB"/>
          <w14:ligatures w14:val="none"/>
        </w:rPr>
        <w:t>It is clear that from the parish dashboard</w:t>
      </w:r>
      <w:r w:rsidR="00C56432">
        <w:rPr>
          <w:rFonts w:eastAsia="Times New Roman" w:cstheme="minorHAnsi"/>
          <w:color w:val="1B1F56"/>
          <w:kern w:val="0"/>
          <w:sz w:val="24"/>
          <w:szCs w:val="24"/>
          <w:lang w:eastAsia="en-GB"/>
          <w14:ligatures w14:val="none"/>
        </w:rPr>
        <w:t xml:space="preserve"> </w:t>
      </w:r>
      <w:r w:rsidR="001A54BD">
        <w:rPr>
          <w:rFonts w:eastAsia="Times New Roman" w:cstheme="minorHAnsi"/>
          <w:color w:val="1B1F56"/>
          <w:kern w:val="0"/>
          <w:sz w:val="24"/>
          <w:szCs w:val="24"/>
          <w:lang w:eastAsia="en-GB"/>
          <w14:ligatures w14:val="none"/>
        </w:rPr>
        <w:t xml:space="preserve">data </w:t>
      </w:r>
      <w:r w:rsidR="000E2979">
        <w:rPr>
          <w:rFonts w:eastAsia="Times New Roman" w:cstheme="minorHAnsi"/>
          <w:color w:val="1B1F56"/>
          <w:kern w:val="0"/>
          <w:sz w:val="24"/>
          <w:szCs w:val="24"/>
          <w:lang w:eastAsia="en-GB"/>
          <w14:ligatures w14:val="none"/>
        </w:rPr>
        <w:t xml:space="preserve">(Appendix 1) </w:t>
      </w:r>
      <w:r w:rsidR="00C56432">
        <w:rPr>
          <w:rFonts w:eastAsia="Times New Roman" w:cstheme="minorHAnsi"/>
          <w:color w:val="1B1F56"/>
          <w:kern w:val="0"/>
          <w:sz w:val="24"/>
          <w:szCs w:val="24"/>
          <w:lang w:eastAsia="en-GB"/>
          <w14:ligatures w14:val="none"/>
        </w:rPr>
        <w:t>that</w:t>
      </w:r>
      <w:r w:rsidR="001A54BD">
        <w:rPr>
          <w:rFonts w:eastAsia="Times New Roman" w:cstheme="minorHAnsi"/>
          <w:color w:val="1B1F56"/>
          <w:kern w:val="0"/>
          <w:sz w:val="24"/>
          <w:szCs w:val="24"/>
          <w:lang w:eastAsia="en-GB"/>
          <w14:ligatures w14:val="none"/>
        </w:rPr>
        <w:t xml:space="preserve"> </w:t>
      </w:r>
      <w:r w:rsidRPr="00DA5A9A">
        <w:rPr>
          <w:rFonts w:eastAsia="Times New Roman" w:cstheme="minorHAnsi"/>
          <w:color w:val="1B1F56"/>
          <w:kern w:val="0"/>
          <w:sz w:val="24"/>
          <w:szCs w:val="24"/>
          <w:lang w:eastAsia="en-GB"/>
          <w14:ligatures w14:val="none"/>
        </w:rPr>
        <w:t>COVID-19 had a dramatic impact on parish attendance and</w:t>
      </w:r>
      <w:r w:rsidR="00936F73">
        <w:rPr>
          <w:rFonts w:eastAsia="Times New Roman" w:cstheme="minorHAnsi"/>
          <w:color w:val="1B1F56"/>
          <w:kern w:val="0"/>
          <w:sz w:val="24"/>
          <w:szCs w:val="24"/>
          <w:lang w:eastAsia="en-GB"/>
          <w14:ligatures w14:val="none"/>
        </w:rPr>
        <w:t xml:space="preserve"> the numbers have </w:t>
      </w:r>
      <w:r w:rsidR="00BA31D3">
        <w:rPr>
          <w:rFonts w:eastAsia="Times New Roman" w:cstheme="minorHAnsi"/>
          <w:color w:val="1B1F56"/>
          <w:kern w:val="0"/>
          <w:sz w:val="24"/>
          <w:szCs w:val="24"/>
          <w:lang w:eastAsia="en-GB"/>
          <w14:ligatures w14:val="none"/>
        </w:rPr>
        <w:t>not yet rebounded.</w:t>
      </w:r>
    </w:p>
    <w:p w14:paraId="44A2B105" w14:textId="77777777" w:rsidR="004F3D03" w:rsidRDefault="004F3D03" w:rsidP="001A2805">
      <w:pPr>
        <w:spacing w:after="0" w:line="240" w:lineRule="auto"/>
        <w:jc w:val="both"/>
        <w:rPr>
          <w:rFonts w:eastAsia="Times New Roman" w:cstheme="minorHAnsi"/>
          <w:color w:val="1B1F56"/>
          <w:kern w:val="0"/>
          <w:sz w:val="24"/>
          <w:szCs w:val="24"/>
          <w:lang w:eastAsia="en-GB"/>
          <w14:ligatures w14:val="none"/>
        </w:rPr>
      </w:pPr>
    </w:p>
    <w:p w14:paraId="1FF6300C" w14:textId="7F5B5422" w:rsidR="008901BD" w:rsidRDefault="004C478F" w:rsidP="001A2805">
      <w:pPr>
        <w:spacing w:after="0" w:line="240" w:lineRule="auto"/>
        <w:jc w:val="both"/>
        <w:rPr>
          <w:rFonts w:eastAsia="Times New Roman" w:cstheme="minorHAnsi"/>
          <w:color w:val="1B1F56"/>
          <w:kern w:val="0"/>
          <w:sz w:val="24"/>
          <w:szCs w:val="24"/>
          <w:lang w:eastAsia="en-GB"/>
          <w14:ligatures w14:val="none"/>
        </w:rPr>
      </w:pPr>
      <w:r>
        <w:rPr>
          <w:rFonts w:eastAsia="Times New Roman" w:cstheme="minorHAnsi"/>
          <w:color w:val="1B1F56"/>
          <w:kern w:val="0"/>
          <w:sz w:val="24"/>
          <w:szCs w:val="24"/>
          <w:lang w:eastAsia="en-GB"/>
          <w14:ligatures w14:val="none"/>
        </w:rPr>
        <w:t>T</w:t>
      </w:r>
      <w:r w:rsidR="006F0F80" w:rsidRPr="00DA5A9A">
        <w:rPr>
          <w:rFonts w:eastAsia="Times New Roman" w:cstheme="minorHAnsi"/>
          <w:color w:val="1B1F56"/>
          <w:kern w:val="0"/>
          <w:sz w:val="24"/>
          <w:szCs w:val="24"/>
          <w:lang w:eastAsia="en-GB"/>
          <w14:ligatures w14:val="none"/>
        </w:rPr>
        <w:t>he age profile of the parish is significantly higher than the surrounding community and even the Diocese, with 72% of parishioners being over 70, and virtually no one in the 18–40 year-old age bracket.</w:t>
      </w:r>
      <w:r w:rsidR="0014255D">
        <w:rPr>
          <w:rFonts w:eastAsia="Times New Roman" w:cstheme="minorHAnsi"/>
          <w:color w:val="1B1F56"/>
          <w:kern w:val="0"/>
          <w:sz w:val="24"/>
          <w:szCs w:val="24"/>
          <w:lang w:eastAsia="en-GB"/>
          <w14:ligatures w14:val="none"/>
        </w:rPr>
        <w:t xml:space="preserve"> </w:t>
      </w:r>
    </w:p>
    <w:p w14:paraId="44E91E28" w14:textId="77777777" w:rsidR="008901BD" w:rsidRDefault="008901BD" w:rsidP="001A2805">
      <w:pPr>
        <w:spacing w:after="0" w:line="240" w:lineRule="auto"/>
        <w:jc w:val="both"/>
        <w:rPr>
          <w:rFonts w:eastAsia="Times New Roman" w:cstheme="minorHAnsi"/>
          <w:color w:val="1B1F56"/>
          <w:kern w:val="0"/>
          <w:sz w:val="24"/>
          <w:szCs w:val="24"/>
          <w:lang w:eastAsia="en-GB"/>
          <w14:ligatures w14:val="none"/>
        </w:rPr>
      </w:pPr>
    </w:p>
    <w:p w14:paraId="1B183513" w14:textId="3E48626D" w:rsidR="00F6282C" w:rsidRDefault="00F6282C" w:rsidP="001A2805">
      <w:pPr>
        <w:spacing w:after="0" w:line="240" w:lineRule="auto"/>
        <w:jc w:val="both"/>
        <w:rPr>
          <w:rFonts w:eastAsia="Times New Roman" w:cstheme="minorHAnsi"/>
          <w:color w:val="1B1F56"/>
          <w:kern w:val="0"/>
          <w:sz w:val="24"/>
          <w:szCs w:val="24"/>
          <w:lang w:eastAsia="en-GB"/>
          <w14:ligatures w14:val="none"/>
        </w:rPr>
      </w:pPr>
      <w:r w:rsidRPr="00F6282C">
        <w:rPr>
          <w:rFonts w:eastAsia="Times New Roman" w:cstheme="minorHAnsi"/>
          <w:color w:val="1B1F56"/>
          <w:kern w:val="0"/>
          <w:sz w:val="24"/>
          <w:szCs w:val="24"/>
          <w:lang w:eastAsia="en-GB"/>
          <w14:ligatures w14:val="none"/>
        </w:rPr>
        <w:t xml:space="preserve">While there hasn't been an increase in the number of children over the past couple of years, the parish experienced the addition of five new adults in 2022. </w:t>
      </w:r>
      <w:r w:rsidR="001F7029">
        <w:rPr>
          <w:rFonts w:eastAsia="Times New Roman" w:cstheme="minorHAnsi"/>
          <w:color w:val="1B1F56"/>
          <w:kern w:val="0"/>
          <w:sz w:val="24"/>
          <w:szCs w:val="24"/>
          <w:lang w:eastAsia="en-GB"/>
          <w14:ligatures w14:val="none"/>
        </w:rPr>
        <w:t>Furthermore, a</w:t>
      </w:r>
      <w:r w:rsidR="00724F5C">
        <w:rPr>
          <w:rFonts w:eastAsia="Times New Roman" w:cstheme="minorHAnsi"/>
          <w:color w:val="1B1F56"/>
          <w:kern w:val="0"/>
          <w:sz w:val="24"/>
          <w:szCs w:val="24"/>
          <w:lang w:eastAsia="en-GB"/>
          <w14:ligatures w14:val="none"/>
        </w:rPr>
        <w:t>s noted above</w:t>
      </w:r>
      <w:r w:rsidRPr="00F6282C">
        <w:rPr>
          <w:rFonts w:eastAsia="Times New Roman" w:cstheme="minorHAnsi"/>
          <w:color w:val="1B1F56"/>
          <w:kern w:val="0"/>
          <w:sz w:val="24"/>
          <w:szCs w:val="24"/>
          <w:lang w:eastAsia="en-GB"/>
          <w14:ligatures w14:val="none"/>
        </w:rPr>
        <w:t xml:space="preserve">, </w:t>
      </w:r>
      <w:r w:rsidR="001A3B8A">
        <w:rPr>
          <w:rFonts w:eastAsia="Times New Roman" w:cstheme="minorHAnsi"/>
          <w:color w:val="1B1F56"/>
          <w:kern w:val="0"/>
          <w:sz w:val="24"/>
          <w:szCs w:val="24"/>
          <w:lang w:eastAsia="en-GB"/>
          <w14:ligatures w14:val="none"/>
        </w:rPr>
        <w:t>the parish offers a</w:t>
      </w:r>
      <w:r w:rsidR="001F7029">
        <w:rPr>
          <w:rFonts w:eastAsia="Times New Roman" w:cstheme="minorHAnsi"/>
          <w:color w:val="1B1F56"/>
          <w:kern w:val="0"/>
          <w:sz w:val="24"/>
          <w:szCs w:val="24"/>
          <w:lang w:eastAsia="en-GB"/>
          <w14:ligatures w14:val="none"/>
        </w:rPr>
        <w:t xml:space="preserve"> </w:t>
      </w:r>
      <w:r w:rsidRPr="00F6282C">
        <w:rPr>
          <w:rFonts w:eastAsia="Times New Roman" w:cstheme="minorHAnsi"/>
          <w:color w:val="1B1F56"/>
          <w:kern w:val="0"/>
          <w:sz w:val="24"/>
          <w:szCs w:val="24"/>
          <w:lang w:eastAsia="en-GB"/>
          <w14:ligatures w14:val="none"/>
        </w:rPr>
        <w:t>playgroup and junior church</w:t>
      </w:r>
      <w:r w:rsidR="001A3B8A">
        <w:rPr>
          <w:rFonts w:eastAsia="Times New Roman" w:cstheme="minorHAnsi"/>
          <w:color w:val="1B1F56"/>
          <w:kern w:val="0"/>
          <w:sz w:val="24"/>
          <w:szCs w:val="24"/>
          <w:lang w:eastAsia="en-GB"/>
          <w14:ligatures w14:val="none"/>
        </w:rPr>
        <w:t xml:space="preserve"> at St Anne’s</w:t>
      </w:r>
      <w:r w:rsidRPr="00F6282C">
        <w:rPr>
          <w:rFonts w:eastAsia="Times New Roman" w:cstheme="minorHAnsi"/>
          <w:color w:val="1B1F56"/>
          <w:kern w:val="0"/>
          <w:sz w:val="24"/>
          <w:szCs w:val="24"/>
          <w:lang w:eastAsia="en-GB"/>
          <w14:ligatures w14:val="none"/>
        </w:rPr>
        <w:t xml:space="preserve">, reflecting ongoing efforts to engage </w:t>
      </w:r>
      <w:r w:rsidR="004676D1">
        <w:rPr>
          <w:rFonts w:eastAsia="Times New Roman" w:cstheme="minorHAnsi"/>
          <w:color w:val="1B1F56"/>
          <w:kern w:val="0"/>
          <w:sz w:val="24"/>
          <w:szCs w:val="24"/>
          <w:lang w:eastAsia="en-GB"/>
          <w14:ligatures w14:val="none"/>
        </w:rPr>
        <w:t xml:space="preserve">with </w:t>
      </w:r>
      <w:r w:rsidRPr="00F6282C">
        <w:rPr>
          <w:rFonts w:eastAsia="Times New Roman" w:cstheme="minorHAnsi"/>
          <w:color w:val="1B1F56"/>
          <w:kern w:val="0"/>
          <w:sz w:val="24"/>
          <w:szCs w:val="24"/>
          <w:lang w:eastAsia="en-GB"/>
          <w14:ligatures w14:val="none"/>
        </w:rPr>
        <w:t>and support various age groups within the community.</w:t>
      </w:r>
    </w:p>
    <w:p w14:paraId="706C3FBC" w14:textId="77777777" w:rsidR="00F6282C" w:rsidRDefault="00F6282C" w:rsidP="001A2805">
      <w:pPr>
        <w:spacing w:after="0" w:line="240" w:lineRule="auto"/>
        <w:jc w:val="both"/>
        <w:rPr>
          <w:rFonts w:eastAsia="Times New Roman" w:cstheme="minorHAnsi"/>
          <w:color w:val="1B1F56"/>
          <w:kern w:val="0"/>
          <w:sz w:val="24"/>
          <w:szCs w:val="24"/>
          <w:lang w:eastAsia="en-GB"/>
          <w14:ligatures w14:val="none"/>
        </w:rPr>
      </w:pPr>
    </w:p>
    <w:p w14:paraId="0FBA8B86" w14:textId="63A362D0" w:rsidR="002B4E36" w:rsidRDefault="002B4E36" w:rsidP="001A2805">
      <w:pPr>
        <w:spacing w:after="0" w:line="240" w:lineRule="auto"/>
        <w:jc w:val="both"/>
        <w:rPr>
          <w:rFonts w:eastAsia="Times New Roman" w:cstheme="minorHAnsi"/>
          <w:color w:val="1B1F56"/>
          <w:kern w:val="0"/>
          <w:sz w:val="24"/>
          <w:szCs w:val="24"/>
          <w:lang w:eastAsia="en-GB"/>
          <w14:ligatures w14:val="none"/>
        </w:rPr>
      </w:pPr>
      <w:r>
        <w:rPr>
          <w:rFonts w:eastAsia="Times New Roman" w:cstheme="minorHAnsi"/>
          <w:color w:val="1B1F56"/>
          <w:kern w:val="0"/>
          <w:sz w:val="24"/>
          <w:szCs w:val="24"/>
          <w:lang w:eastAsia="en-GB"/>
          <w14:ligatures w14:val="none"/>
        </w:rPr>
        <w:t>Despite the decline in attendance, t</w:t>
      </w:r>
      <w:r w:rsidRPr="00DA5A9A">
        <w:rPr>
          <w:rFonts w:eastAsia="Times New Roman" w:cstheme="minorHAnsi"/>
          <w:color w:val="1B1F56"/>
          <w:kern w:val="0"/>
          <w:sz w:val="24"/>
          <w:szCs w:val="24"/>
          <w:lang w:eastAsia="en-GB"/>
          <w14:ligatures w14:val="none"/>
        </w:rPr>
        <w:t xml:space="preserve">he finances of the parish </w:t>
      </w:r>
      <w:r>
        <w:rPr>
          <w:rFonts w:eastAsia="Times New Roman" w:cstheme="minorHAnsi"/>
          <w:color w:val="1B1F56"/>
          <w:kern w:val="0"/>
          <w:sz w:val="24"/>
          <w:szCs w:val="24"/>
          <w:lang w:eastAsia="en-GB"/>
          <w14:ligatures w14:val="none"/>
        </w:rPr>
        <w:t>remain robust, and the Parish is debt free.  The main sources of income are from parishioner offerings, as well as investment property and church hall rentals.  More detailed financial information is available upon request.</w:t>
      </w:r>
    </w:p>
    <w:p w14:paraId="1A3A8149" w14:textId="77777777" w:rsidR="002B4E36" w:rsidRDefault="002B4E36" w:rsidP="001A2805">
      <w:pPr>
        <w:spacing w:after="0" w:line="240" w:lineRule="auto"/>
        <w:jc w:val="both"/>
        <w:rPr>
          <w:rFonts w:eastAsia="Times New Roman" w:cstheme="minorHAnsi"/>
          <w:color w:val="1B1F56"/>
          <w:kern w:val="0"/>
          <w:sz w:val="24"/>
          <w:szCs w:val="24"/>
          <w:lang w:eastAsia="en-GB"/>
          <w14:ligatures w14:val="none"/>
        </w:rPr>
      </w:pPr>
    </w:p>
    <w:p w14:paraId="56B6C262" w14:textId="0B49F300" w:rsidR="00264C73" w:rsidRDefault="005D4B77" w:rsidP="00FB6EBF">
      <w:pPr>
        <w:spacing w:after="0" w:line="240" w:lineRule="auto"/>
        <w:jc w:val="both"/>
        <w:rPr>
          <w:rFonts w:eastAsia="Times New Roman" w:cstheme="minorHAnsi"/>
          <w:color w:val="1B1F56"/>
          <w:kern w:val="0"/>
          <w:sz w:val="24"/>
          <w:szCs w:val="24"/>
          <w:lang w:eastAsia="en-GB"/>
          <w14:ligatures w14:val="none"/>
        </w:rPr>
      </w:pPr>
      <w:r w:rsidRPr="005D4B77">
        <w:rPr>
          <w:rFonts w:eastAsia="Times New Roman" w:cstheme="minorHAnsi"/>
          <w:color w:val="1B1F56"/>
          <w:kern w:val="0"/>
          <w:sz w:val="24"/>
          <w:szCs w:val="24"/>
          <w:lang w:eastAsia="en-GB"/>
          <w14:ligatures w14:val="none"/>
        </w:rPr>
        <w:t>Although overall numbers are modest, there exists a dedicated core group within the parish who are committed and enthusiastic about fostering its growth and success.</w:t>
      </w:r>
    </w:p>
    <w:p w14:paraId="42DB91D8" w14:textId="77777777" w:rsidR="00693609" w:rsidRPr="00DA5A9A" w:rsidRDefault="00693609" w:rsidP="001A2805">
      <w:pPr>
        <w:spacing w:after="0" w:line="240" w:lineRule="auto"/>
        <w:jc w:val="both"/>
        <w:rPr>
          <w:rFonts w:cstheme="minorHAnsi"/>
          <w:b/>
          <w:bCs/>
          <w:color w:val="1B1F56"/>
          <w:sz w:val="24"/>
          <w:szCs w:val="24"/>
        </w:rPr>
      </w:pPr>
    </w:p>
    <w:p w14:paraId="16013FA6" w14:textId="4759E899" w:rsidR="002E63AF" w:rsidRPr="002E63AF" w:rsidRDefault="002E63AF" w:rsidP="00F97FA5">
      <w:pPr>
        <w:spacing w:after="0" w:line="240" w:lineRule="auto"/>
        <w:jc w:val="both"/>
        <w:rPr>
          <w:rFonts w:eastAsia="Times New Roman" w:cstheme="minorHAnsi"/>
          <w:color w:val="1B1F56"/>
          <w:kern w:val="0"/>
          <w:sz w:val="24"/>
          <w:szCs w:val="24"/>
          <w:lang w:eastAsia="en-GB"/>
          <w14:ligatures w14:val="none"/>
        </w:rPr>
      </w:pPr>
      <w:r w:rsidRPr="002E63AF">
        <w:rPr>
          <w:rFonts w:eastAsia="Times New Roman" w:cstheme="minorHAnsi"/>
          <w:color w:val="1B1F56"/>
          <w:kern w:val="0"/>
          <w:sz w:val="24"/>
          <w:szCs w:val="24"/>
          <w:lang w:eastAsia="en-GB"/>
          <w14:ligatures w14:val="none"/>
        </w:rPr>
        <w:t xml:space="preserve">The potential of this parish to connect with its local community and be a hub that holds it together is undeniable. St Mary’s </w:t>
      </w:r>
      <w:r w:rsidR="00B52E79">
        <w:rPr>
          <w:rFonts w:eastAsia="Times New Roman" w:cstheme="minorHAnsi"/>
          <w:color w:val="1B1F56"/>
          <w:kern w:val="0"/>
          <w:sz w:val="24"/>
          <w:szCs w:val="24"/>
          <w:lang w:eastAsia="en-GB"/>
          <w14:ligatures w14:val="none"/>
        </w:rPr>
        <w:t xml:space="preserve">church </w:t>
      </w:r>
      <w:r w:rsidRPr="002E63AF">
        <w:rPr>
          <w:rFonts w:eastAsia="Times New Roman" w:cstheme="minorHAnsi"/>
          <w:color w:val="1B1F56"/>
          <w:kern w:val="0"/>
          <w:sz w:val="24"/>
          <w:szCs w:val="24"/>
          <w:lang w:eastAsia="en-GB"/>
          <w14:ligatures w14:val="none"/>
        </w:rPr>
        <w:t>is situated amid several new apartment blocks</w:t>
      </w:r>
      <w:r w:rsidR="00F650A3">
        <w:rPr>
          <w:rFonts w:eastAsia="Times New Roman" w:cstheme="minorHAnsi"/>
          <w:color w:val="1B1F56"/>
          <w:kern w:val="0"/>
          <w:sz w:val="24"/>
          <w:szCs w:val="24"/>
          <w:lang w:eastAsia="en-GB"/>
          <w14:ligatures w14:val="none"/>
        </w:rPr>
        <w:t xml:space="preserve"> and </w:t>
      </w:r>
      <w:r w:rsidR="00E9578B">
        <w:rPr>
          <w:rFonts w:eastAsia="Times New Roman" w:cstheme="minorHAnsi"/>
          <w:color w:val="1B1F56"/>
          <w:kern w:val="0"/>
          <w:sz w:val="24"/>
          <w:szCs w:val="24"/>
          <w:lang w:eastAsia="en-GB"/>
          <w14:ligatures w14:val="none"/>
        </w:rPr>
        <w:t xml:space="preserve">construction of a </w:t>
      </w:r>
      <w:r w:rsidR="00144325">
        <w:rPr>
          <w:rFonts w:eastAsia="Times New Roman" w:cstheme="minorHAnsi"/>
          <w:color w:val="1B1F56"/>
          <w:kern w:val="0"/>
          <w:sz w:val="24"/>
          <w:szCs w:val="24"/>
          <w:lang w:eastAsia="en-GB"/>
          <w14:ligatures w14:val="none"/>
        </w:rPr>
        <w:t xml:space="preserve">new </w:t>
      </w:r>
      <w:r w:rsidR="00026AB2">
        <w:rPr>
          <w:rFonts w:eastAsia="Times New Roman" w:cstheme="minorHAnsi"/>
          <w:color w:val="1B1F56"/>
          <w:kern w:val="0"/>
          <w:sz w:val="24"/>
          <w:szCs w:val="24"/>
          <w:lang w:eastAsia="en-GB"/>
          <w14:ligatures w14:val="none"/>
        </w:rPr>
        <w:t xml:space="preserve">housing development </w:t>
      </w:r>
      <w:r w:rsidR="00E9578B">
        <w:rPr>
          <w:rFonts w:eastAsia="Times New Roman" w:cstheme="minorHAnsi"/>
          <w:color w:val="1B1F56"/>
          <w:kern w:val="0"/>
          <w:sz w:val="24"/>
          <w:szCs w:val="24"/>
          <w:lang w:eastAsia="en-GB"/>
          <w14:ligatures w14:val="none"/>
        </w:rPr>
        <w:t xml:space="preserve">has recently commenced </w:t>
      </w:r>
      <w:r w:rsidR="00026AB2">
        <w:rPr>
          <w:rFonts w:eastAsia="Times New Roman" w:cstheme="minorHAnsi"/>
          <w:color w:val="1B1F56"/>
          <w:kern w:val="0"/>
          <w:sz w:val="24"/>
          <w:szCs w:val="24"/>
          <w:lang w:eastAsia="en-GB"/>
          <w14:ligatures w14:val="none"/>
        </w:rPr>
        <w:t xml:space="preserve">beside the church (99 Sutton Street, see below).  </w:t>
      </w:r>
      <w:r w:rsidRPr="002E63AF">
        <w:rPr>
          <w:rFonts w:eastAsia="Times New Roman" w:cstheme="minorHAnsi"/>
          <w:color w:val="1B1F56"/>
          <w:kern w:val="0"/>
          <w:sz w:val="24"/>
          <w:szCs w:val="24"/>
          <w:lang w:eastAsia="en-GB"/>
          <w14:ligatures w14:val="none"/>
        </w:rPr>
        <w:t xml:space="preserve">The dynamic shifts in the surrounding community emphasize the crucial need for the parish to evolve in sync with these changes. A clear mission action plan needs to be developed that reconfigures the parish’s infrastructure and worship to meet the ever-changing needs of the community. </w:t>
      </w:r>
    </w:p>
    <w:p w14:paraId="46FA048F" w14:textId="77777777" w:rsidR="002E63AF" w:rsidRPr="00DA5A9A" w:rsidRDefault="002E63AF" w:rsidP="0063191F">
      <w:pPr>
        <w:spacing w:after="0" w:line="240" w:lineRule="auto"/>
        <w:rPr>
          <w:rFonts w:eastAsia="Times New Roman" w:cstheme="minorHAnsi"/>
          <w:color w:val="1B1F56"/>
          <w:kern w:val="0"/>
          <w:sz w:val="24"/>
          <w:szCs w:val="24"/>
          <w:lang w:eastAsia="en-GB"/>
          <w14:ligatures w14:val="none"/>
        </w:rPr>
      </w:pPr>
    </w:p>
    <w:p w14:paraId="278F160C" w14:textId="3F235C2B" w:rsidR="0063191F" w:rsidRPr="00DA5A9A" w:rsidRDefault="0063191F" w:rsidP="0063191F">
      <w:pPr>
        <w:spacing w:after="0" w:line="240" w:lineRule="auto"/>
        <w:rPr>
          <w:rFonts w:eastAsia="Times New Roman" w:cstheme="minorHAnsi"/>
          <w:b/>
          <w:bCs/>
          <w:color w:val="1B1F56"/>
          <w:kern w:val="0"/>
          <w:sz w:val="24"/>
          <w:szCs w:val="24"/>
          <w:lang w:eastAsia="en-GB"/>
          <w14:ligatures w14:val="none"/>
        </w:rPr>
      </w:pPr>
      <w:r w:rsidRPr="00DA5A9A">
        <w:rPr>
          <w:rFonts w:eastAsia="Times New Roman" w:cstheme="minorHAnsi"/>
          <w:b/>
          <w:bCs/>
          <w:color w:val="1B1F56"/>
          <w:kern w:val="0"/>
          <w:sz w:val="24"/>
          <w:szCs w:val="24"/>
          <w:lang w:eastAsia="en-GB"/>
          <w14:ligatures w14:val="none"/>
        </w:rPr>
        <w:t xml:space="preserve">Adjoining Brisbane Housing Company </w:t>
      </w:r>
      <w:r w:rsidR="00FE7049">
        <w:rPr>
          <w:rFonts w:eastAsia="Times New Roman" w:cstheme="minorHAnsi"/>
          <w:b/>
          <w:bCs/>
          <w:color w:val="1B1F56"/>
          <w:kern w:val="0"/>
          <w:sz w:val="24"/>
          <w:szCs w:val="24"/>
          <w:lang w:eastAsia="en-GB"/>
          <w14:ligatures w14:val="none"/>
        </w:rPr>
        <w:t xml:space="preserve">(BHC) </w:t>
      </w:r>
      <w:r w:rsidRPr="00DA5A9A">
        <w:rPr>
          <w:rFonts w:eastAsia="Times New Roman" w:cstheme="minorHAnsi"/>
          <w:b/>
          <w:bCs/>
          <w:color w:val="1B1F56"/>
          <w:kern w:val="0"/>
          <w:sz w:val="24"/>
          <w:szCs w:val="24"/>
          <w:lang w:eastAsia="en-GB"/>
          <w14:ligatures w14:val="none"/>
        </w:rPr>
        <w:t xml:space="preserve">Development </w:t>
      </w:r>
      <w:r w:rsidR="00AD01E5">
        <w:rPr>
          <w:rFonts w:eastAsia="Times New Roman" w:cstheme="minorHAnsi"/>
          <w:b/>
          <w:bCs/>
          <w:color w:val="1B1F56"/>
          <w:kern w:val="0"/>
          <w:sz w:val="24"/>
          <w:szCs w:val="24"/>
          <w:lang w:eastAsia="en-GB"/>
          <w14:ligatures w14:val="none"/>
        </w:rPr>
        <w:t xml:space="preserve">- </w:t>
      </w:r>
      <w:r w:rsidRPr="00DA5A9A">
        <w:rPr>
          <w:rFonts w:eastAsia="Times New Roman" w:cstheme="minorHAnsi"/>
          <w:b/>
          <w:bCs/>
          <w:color w:val="1B1F56"/>
          <w:kern w:val="0"/>
          <w:sz w:val="24"/>
          <w:szCs w:val="24"/>
          <w:lang w:eastAsia="en-GB"/>
          <w14:ligatures w14:val="none"/>
        </w:rPr>
        <w:t>99 Sutton Street</w:t>
      </w:r>
    </w:p>
    <w:p w14:paraId="374D9032" w14:textId="3E29A24F" w:rsidR="0063191F" w:rsidRPr="004A7858" w:rsidRDefault="0063191F" w:rsidP="00F877BD">
      <w:pPr>
        <w:spacing w:after="0" w:line="240" w:lineRule="auto"/>
        <w:jc w:val="both"/>
        <w:rPr>
          <w:rFonts w:eastAsia="Times New Roman" w:cstheme="minorHAnsi"/>
          <w:color w:val="1B1F56"/>
          <w:kern w:val="0"/>
          <w:sz w:val="24"/>
          <w:szCs w:val="24"/>
          <w:lang w:eastAsia="en-GB"/>
          <w14:ligatures w14:val="none"/>
        </w:rPr>
      </w:pPr>
      <w:r w:rsidRPr="00DA5A9A">
        <w:rPr>
          <w:rFonts w:eastAsia="Times New Roman" w:cstheme="minorHAnsi"/>
          <w:color w:val="1B1F56"/>
          <w:kern w:val="0"/>
          <w:sz w:val="24"/>
          <w:szCs w:val="24"/>
          <w:lang w:eastAsia="en-GB"/>
          <w14:ligatures w14:val="none"/>
        </w:rPr>
        <w:t xml:space="preserve">The development </w:t>
      </w:r>
      <w:r w:rsidR="004A7858">
        <w:rPr>
          <w:rFonts w:eastAsia="Times New Roman" w:cstheme="minorHAnsi"/>
          <w:color w:val="1B1F56"/>
          <w:kern w:val="0"/>
          <w:sz w:val="24"/>
          <w:szCs w:val="24"/>
          <w:lang w:eastAsia="en-GB"/>
          <w14:ligatures w14:val="none"/>
        </w:rPr>
        <w:t xml:space="preserve">by </w:t>
      </w:r>
      <w:r w:rsidR="00701B8E">
        <w:rPr>
          <w:rFonts w:eastAsia="Times New Roman" w:cstheme="minorHAnsi"/>
          <w:color w:val="1B1F56"/>
          <w:kern w:val="0"/>
          <w:sz w:val="24"/>
          <w:szCs w:val="24"/>
          <w:lang w:eastAsia="en-GB"/>
          <w14:ligatures w14:val="none"/>
        </w:rPr>
        <w:t>B</w:t>
      </w:r>
      <w:r w:rsidR="00F14A8C">
        <w:rPr>
          <w:rFonts w:eastAsia="Times New Roman" w:cstheme="minorHAnsi"/>
          <w:color w:val="1B1F56"/>
          <w:kern w:val="0"/>
          <w:sz w:val="24"/>
          <w:szCs w:val="24"/>
          <w:lang w:eastAsia="en-GB"/>
          <w14:ligatures w14:val="none"/>
        </w:rPr>
        <w:t xml:space="preserve">HC </w:t>
      </w:r>
      <w:r w:rsidRPr="00DA5A9A">
        <w:rPr>
          <w:rFonts w:eastAsia="Times New Roman" w:cstheme="minorHAnsi"/>
          <w:color w:val="1B1F56"/>
          <w:kern w:val="0"/>
          <w:sz w:val="24"/>
          <w:szCs w:val="24"/>
          <w:lang w:eastAsia="en-GB"/>
          <w14:ligatures w14:val="none"/>
        </w:rPr>
        <w:t>will deliver 82 new homes (59 social and 23 affordable) for persons over 55. Each unit will have ample living space, one bedroom</w:t>
      </w:r>
      <w:r w:rsidR="00F64CA0">
        <w:rPr>
          <w:rFonts w:eastAsia="Times New Roman" w:cstheme="minorHAnsi"/>
          <w:color w:val="1B1F56"/>
          <w:kern w:val="0"/>
          <w:sz w:val="24"/>
          <w:szCs w:val="24"/>
          <w:lang w:eastAsia="en-GB"/>
          <w14:ligatures w14:val="none"/>
        </w:rPr>
        <w:t>,</w:t>
      </w:r>
      <w:r w:rsidRPr="00DA5A9A">
        <w:rPr>
          <w:rFonts w:eastAsia="Times New Roman" w:cstheme="minorHAnsi"/>
          <w:color w:val="1B1F56"/>
          <w:kern w:val="0"/>
          <w:sz w:val="24"/>
          <w:szCs w:val="24"/>
          <w:lang w:eastAsia="en-GB"/>
          <w14:ligatures w14:val="none"/>
        </w:rPr>
        <w:t xml:space="preserve"> and a multi-purpose room. There will be 66 carparks. </w:t>
      </w:r>
    </w:p>
    <w:p w14:paraId="03075E4C" w14:textId="54B061CF" w:rsidR="00402B6B" w:rsidRDefault="00000000" w:rsidP="00277DE0">
      <w:pPr>
        <w:spacing w:after="0" w:line="240" w:lineRule="auto"/>
        <w:rPr>
          <w:sz w:val="24"/>
          <w:szCs w:val="24"/>
        </w:rPr>
      </w:pPr>
      <w:hyperlink r:id="rId27" w:history="1">
        <w:r w:rsidR="00402B6B" w:rsidRPr="004A7858">
          <w:rPr>
            <w:rStyle w:val="Hyperlink"/>
            <w:sz w:val="24"/>
            <w:szCs w:val="24"/>
          </w:rPr>
          <w:t>Sutton-Street-fact-sheet-120723.pdf (bhcl.com.au)</w:t>
        </w:r>
      </w:hyperlink>
    </w:p>
    <w:p w14:paraId="11A0AF1D" w14:textId="6DE1C31D" w:rsidR="0063191F" w:rsidRPr="004A7858" w:rsidRDefault="00000000" w:rsidP="00277DE0">
      <w:pPr>
        <w:spacing w:after="0" w:line="240" w:lineRule="auto"/>
        <w:rPr>
          <w:rFonts w:eastAsia="Times New Roman" w:cstheme="minorHAnsi"/>
          <w:color w:val="1B1F56"/>
          <w:kern w:val="0"/>
          <w:sz w:val="24"/>
          <w:szCs w:val="24"/>
          <w:lang w:eastAsia="en-GB"/>
          <w14:ligatures w14:val="none"/>
        </w:rPr>
      </w:pPr>
      <w:hyperlink r:id="rId28" w:history="1">
        <w:r w:rsidR="00402B6B" w:rsidRPr="005A1133">
          <w:rPr>
            <w:rStyle w:val="Hyperlink"/>
            <w:rFonts w:eastAsia="Times New Roman" w:cstheme="minorHAnsi"/>
            <w:kern w:val="0"/>
            <w:sz w:val="24"/>
            <w:szCs w:val="24"/>
            <w:lang w:eastAsia="en-GB"/>
            <w14:ligatures w14:val="none"/>
          </w:rPr>
          <w:t>https://www.moretonbay.qld.gov.au/Services/Building-Development/DA-Tracker/9725981</w:t>
        </w:r>
      </w:hyperlink>
    </w:p>
    <w:p w14:paraId="1FD4A434" w14:textId="77777777" w:rsidR="0063191F" w:rsidRDefault="0063191F" w:rsidP="0063191F">
      <w:pPr>
        <w:spacing w:after="0" w:line="240" w:lineRule="auto"/>
        <w:rPr>
          <w:rFonts w:eastAsia="Times New Roman" w:cstheme="minorHAnsi"/>
          <w:color w:val="1B1F56"/>
          <w:kern w:val="0"/>
          <w:sz w:val="24"/>
          <w:szCs w:val="24"/>
          <w:lang w:eastAsia="en-GB"/>
          <w14:ligatures w14:val="none"/>
        </w:rPr>
      </w:pPr>
    </w:p>
    <w:p w14:paraId="6ADA47D0" w14:textId="77777777" w:rsidR="0097710A" w:rsidRDefault="0097710A" w:rsidP="0063191F">
      <w:pPr>
        <w:spacing w:after="0" w:line="240" w:lineRule="auto"/>
        <w:rPr>
          <w:rFonts w:eastAsia="Times New Roman" w:cstheme="minorHAnsi"/>
          <w:color w:val="1B1F56"/>
          <w:kern w:val="0"/>
          <w:sz w:val="24"/>
          <w:szCs w:val="24"/>
          <w:lang w:eastAsia="en-GB"/>
          <w14:ligatures w14:val="none"/>
        </w:rPr>
      </w:pPr>
    </w:p>
    <w:p w14:paraId="0C257D3C" w14:textId="77777777" w:rsidR="0097710A" w:rsidRDefault="0097710A" w:rsidP="0063191F">
      <w:pPr>
        <w:spacing w:after="0" w:line="240" w:lineRule="auto"/>
        <w:rPr>
          <w:rFonts w:eastAsia="Times New Roman" w:cstheme="minorHAnsi"/>
          <w:color w:val="1B1F56"/>
          <w:kern w:val="0"/>
          <w:sz w:val="24"/>
          <w:szCs w:val="24"/>
          <w:lang w:eastAsia="en-GB"/>
          <w14:ligatures w14:val="none"/>
        </w:rPr>
      </w:pPr>
    </w:p>
    <w:p w14:paraId="2319BB4A" w14:textId="3F1CF4B9" w:rsidR="0063191F" w:rsidRDefault="004F56C3" w:rsidP="0063191F">
      <w:pPr>
        <w:spacing w:after="0" w:line="240" w:lineRule="auto"/>
        <w:rPr>
          <w:rFonts w:eastAsia="Times New Roman" w:cstheme="minorHAnsi"/>
          <w:b/>
          <w:bCs/>
          <w:i/>
          <w:iCs/>
          <w:color w:val="1B1F56"/>
          <w:kern w:val="0"/>
          <w:sz w:val="24"/>
          <w:szCs w:val="24"/>
          <w:u w:val="single"/>
          <w:lang w:eastAsia="en-GB"/>
          <w14:ligatures w14:val="none"/>
        </w:rPr>
      </w:pPr>
      <w:r>
        <w:rPr>
          <w:rFonts w:eastAsia="Times New Roman" w:cstheme="minorHAnsi"/>
          <w:b/>
          <w:bCs/>
          <w:i/>
          <w:iCs/>
          <w:color w:val="1B1F56"/>
          <w:kern w:val="0"/>
          <w:sz w:val="24"/>
          <w:szCs w:val="24"/>
          <w:u w:val="single"/>
          <w:lang w:eastAsia="en-GB"/>
          <w14:ligatures w14:val="none"/>
        </w:rPr>
        <w:lastRenderedPageBreak/>
        <w:t xml:space="preserve">WHAT WE ARE SEEING IN A </w:t>
      </w:r>
      <w:r w:rsidR="00402034" w:rsidRPr="003F23DB">
        <w:rPr>
          <w:rFonts w:eastAsia="Times New Roman" w:cstheme="minorHAnsi"/>
          <w:b/>
          <w:bCs/>
          <w:i/>
          <w:iCs/>
          <w:color w:val="1B1F56"/>
          <w:kern w:val="0"/>
          <w:sz w:val="24"/>
          <w:szCs w:val="24"/>
          <w:u w:val="single"/>
          <w:lang w:eastAsia="en-GB"/>
          <w14:ligatures w14:val="none"/>
        </w:rPr>
        <w:t>NEW PRIEST</w:t>
      </w:r>
    </w:p>
    <w:p w14:paraId="30332A65" w14:textId="77777777" w:rsidR="0075168C" w:rsidRDefault="0075168C" w:rsidP="0063191F">
      <w:pPr>
        <w:spacing w:after="0" w:line="240" w:lineRule="auto"/>
        <w:rPr>
          <w:rFonts w:eastAsia="Times New Roman" w:cstheme="minorHAnsi"/>
          <w:b/>
          <w:bCs/>
          <w:i/>
          <w:iCs/>
          <w:color w:val="1B1F56"/>
          <w:kern w:val="0"/>
          <w:sz w:val="24"/>
          <w:szCs w:val="24"/>
          <w:u w:val="single"/>
          <w:lang w:eastAsia="en-GB"/>
          <w14:ligatures w14:val="none"/>
        </w:rPr>
      </w:pPr>
    </w:p>
    <w:p w14:paraId="0FA55BCC" w14:textId="66BFAC06" w:rsidR="0075168C" w:rsidRDefault="00FF1B5D" w:rsidP="0060066B">
      <w:pPr>
        <w:spacing w:after="120" w:line="240" w:lineRule="auto"/>
        <w:jc w:val="both"/>
        <w:rPr>
          <w:rFonts w:eastAsia="Times New Roman" w:cstheme="minorHAnsi"/>
          <w:color w:val="1B1F56"/>
          <w:kern w:val="0"/>
          <w:sz w:val="24"/>
          <w:szCs w:val="24"/>
          <w:lang w:eastAsia="en-GB"/>
          <w14:ligatures w14:val="none"/>
        </w:rPr>
      </w:pPr>
      <w:r>
        <w:rPr>
          <w:rFonts w:eastAsia="Times New Roman" w:cstheme="minorHAnsi"/>
          <w:color w:val="1B1F56"/>
          <w:kern w:val="0"/>
          <w:sz w:val="24"/>
          <w:szCs w:val="24"/>
          <w:lang w:eastAsia="en-GB"/>
          <w14:ligatures w14:val="none"/>
        </w:rPr>
        <w:t>The qualities w</w:t>
      </w:r>
      <w:r w:rsidR="0075168C">
        <w:rPr>
          <w:rFonts w:eastAsia="Times New Roman" w:cstheme="minorHAnsi"/>
          <w:color w:val="1B1F56"/>
          <w:kern w:val="0"/>
          <w:sz w:val="24"/>
          <w:szCs w:val="24"/>
          <w:lang w:eastAsia="en-GB"/>
          <w14:ligatures w14:val="none"/>
        </w:rPr>
        <w:t xml:space="preserve">e see </w:t>
      </w:r>
      <w:r>
        <w:rPr>
          <w:rFonts w:eastAsia="Times New Roman" w:cstheme="minorHAnsi"/>
          <w:color w:val="1B1F56"/>
          <w:kern w:val="0"/>
          <w:sz w:val="24"/>
          <w:szCs w:val="24"/>
          <w:lang w:eastAsia="en-GB"/>
          <w14:ligatures w14:val="none"/>
        </w:rPr>
        <w:t>as being important for our</w:t>
      </w:r>
      <w:r w:rsidR="0075168C">
        <w:rPr>
          <w:rFonts w:eastAsia="Times New Roman" w:cstheme="minorHAnsi"/>
          <w:color w:val="1B1F56"/>
          <w:kern w:val="0"/>
          <w:sz w:val="24"/>
          <w:szCs w:val="24"/>
          <w:lang w:eastAsia="en-GB"/>
          <w14:ligatures w14:val="none"/>
        </w:rPr>
        <w:t xml:space="preserve"> new</w:t>
      </w:r>
      <w:r w:rsidR="006A26D8">
        <w:rPr>
          <w:rFonts w:eastAsia="Times New Roman" w:cstheme="minorHAnsi"/>
          <w:color w:val="1B1F56"/>
          <w:kern w:val="0"/>
          <w:sz w:val="24"/>
          <w:szCs w:val="24"/>
          <w:lang w:eastAsia="en-GB"/>
          <w14:ligatures w14:val="none"/>
        </w:rPr>
        <w:t xml:space="preserve"> priest </w:t>
      </w:r>
      <w:r w:rsidR="00E94236">
        <w:rPr>
          <w:rFonts w:eastAsia="Times New Roman" w:cstheme="minorHAnsi"/>
          <w:color w:val="1B1F56"/>
          <w:kern w:val="0"/>
          <w:sz w:val="24"/>
          <w:szCs w:val="24"/>
          <w:lang w:eastAsia="en-GB"/>
          <w14:ligatures w14:val="none"/>
        </w:rPr>
        <w:t xml:space="preserve">is </w:t>
      </w:r>
      <w:r w:rsidR="006A26D8">
        <w:rPr>
          <w:rFonts w:eastAsia="Times New Roman" w:cstheme="minorHAnsi"/>
          <w:color w:val="1B1F56"/>
          <w:kern w:val="0"/>
          <w:sz w:val="24"/>
          <w:szCs w:val="24"/>
          <w:lang w:eastAsia="en-GB"/>
          <w14:ligatures w14:val="none"/>
        </w:rPr>
        <w:t>some</w:t>
      </w:r>
      <w:r w:rsidR="00DA5521">
        <w:rPr>
          <w:rFonts w:eastAsia="Times New Roman" w:cstheme="minorHAnsi"/>
          <w:color w:val="1B1F56"/>
          <w:kern w:val="0"/>
          <w:sz w:val="24"/>
          <w:szCs w:val="24"/>
          <w:lang w:eastAsia="en-GB"/>
          <w14:ligatures w14:val="none"/>
        </w:rPr>
        <w:t>one</w:t>
      </w:r>
      <w:r w:rsidR="006A26D8">
        <w:rPr>
          <w:rFonts w:eastAsia="Times New Roman" w:cstheme="minorHAnsi"/>
          <w:color w:val="1B1F56"/>
          <w:kern w:val="0"/>
          <w:sz w:val="24"/>
          <w:szCs w:val="24"/>
          <w:lang w:eastAsia="en-GB"/>
          <w14:ligatures w14:val="none"/>
        </w:rPr>
        <w:t xml:space="preserve"> who:</w:t>
      </w:r>
    </w:p>
    <w:p w14:paraId="43ECB474" w14:textId="1E48E7BB" w:rsidR="006862E4" w:rsidRDefault="006862E4" w:rsidP="0060066B">
      <w:pPr>
        <w:pStyle w:val="ListParagraph"/>
        <w:numPr>
          <w:ilvl w:val="0"/>
          <w:numId w:val="5"/>
        </w:numPr>
        <w:spacing w:after="120" w:line="240" w:lineRule="auto"/>
        <w:contextualSpacing w:val="0"/>
        <w:jc w:val="both"/>
        <w:rPr>
          <w:rFonts w:cstheme="minorHAnsi"/>
          <w:color w:val="1B1F56"/>
          <w:sz w:val="24"/>
          <w:szCs w:val="24"/>
        </w:rPr>
      </w:pPr>
      <w:r>
        <w:rPr>
          <w:rFonts w:cstheme="minorHAnsi"/>
          <w:color w:val="1B1F56"/>
          <w:sz w:val="24"/>
          <w:szCs w:val="24"/>
        </w:rPr>
        <w:t>Has proven ministry experience</w:t>
      </w:r>
      <w:r w:rsidR="00C81F84">
        <w:rPr>
          <w:rFonts w:cstheme="minorHAnsi"/>
          <w:color w:val="1B1F56"/>
          <w:sz w:val="24"/>
          <w:szCs w:val="24"/>
        </w:rPr>
        <w:t>, including outreach to younger generations</w:t>
      </w:r>
      <w:r w:rsidR="007E6D9B">
        <w:rPr>
          <w:rFonts w:cstheme="minorHAnsi"/>
          <w:color w:val="1B1F56"/>
          <w:sz w:val="24"/>
          <w:szCs w:val="24"/>
        </w:rPr>
        <w:t>.</w:t>
      </w:r>
    </w:p>
    <w:p w14:paraId="0AE556D9" w14:textId="76664D41" w:rsidR="00E379EC" w:rsidRPr="00D27B71" w:rsidRDefault="00CA04AF" w:rsidP="0060066B">
      <w:pPr>
        <w:pStyle w:val="ListParagraph"/>
        <w:numPr>
          <w:ilvl w:val="0"/>
          <w:numId w:val="5"/>
        </w:numPr>
        <w:spacing w:after="120" w:line="240" w:lineRule="auto"/>
        <w:contextualSpacing w:val="0"/>
        <w:jc w:val="both"/>
        <w:rPr>
          <w:rFonts w:cstheme="minorHAnsi"/>
          <w:color w:val="1B1F56"/>
          <w:sz w:val="24"/>
          <w:szCs w:val="24"/>
        </w:rPr>
      </w:pPr>
      <w:r w:rsidRPr="00D27B71">
        <w:rPr>
          <w:rFonts w:cstheme="minorHAnsi"/>
          <w:color w:val="1B1F56"/>
          <w:sz w:val="24"/>
          <w:szCs w:val="24"/>
        </w:rPr>
        <w:t>Has</w:t>
      </w:r>
      <w:r w:rsidR="00013B64" w:rsidRPr="00D27B71">
        <w:rPr>
          <w:rFonts w:cstheme="minorHAnsi"/>
          <w:color w:val="1B1F56"/>
          <w:sz w:val="24"/>
          <w:szCs w:val="24"/>
        </w:rPr>
        <w:t xml:space="preserve"> </w:t>
      </w:r>
      <w:r w:rsidR="00227E90" w:rsidRPr="00D27B71">
        <w:rPr>
          <w:rFonts w:cstheme="minorHAnsi"/>
          <w:color w:val="1B1F56"/>
          <w:sz w:val="24"/>
          <w:szCs w:val="24"/>
        </w:rPr>
        <w:t xml:space="preserve">strong </w:t>
      </w:r>
      <w:r w:rsidR="008E2EC3" w:rsidRPr="00D27B71">
        <w:rPr>
          <w:rFonts w:cstheme="minorHAnsi"/>
          <w:color w:val="1B1F56"/>
          <w:sz w:val="24"/>
          <w:szCs w:val="24"/>
        </w:rPr>
        <w:t>people skill</w:t>
      </w:r>
      <w:r w:rsidR="00D27B71">
        <w:rPr>
          <w:rFonts w:cstheme="minorHAnsi"/>
          <w:color w:val="1B1F56"/>
          <w:sz w:val="24"/>
          <w:szCs w:val="24"/>
        </w:rPr>
        <w:t>s, c</w:t>
      </w:r>
      <w:r w:rsidR="00E379EC" w:rsidRPr="00D27B71">
        <w:rPr>
          <w:rFonts w:cstheme="minorHAnsi"/>
          <w:color w:val="1B1F56"/>
          <w:sz w:val="24"/>
          <w:szCs w:val="24"/>
        </w:rPr>
        <w:t>lear communicat</w:t>
      </w:r>
      <w:r w:rsidR="00D27B71">
        <w:rPr>
          <w:rFonts w:cstheme="minorHAnsi"/>
          <w:color w:val="1B1F56"/>
          <w:sz w:val="24"/>
          <w:szCs w:val="24"/>
        </w:rPr>
        <w:t>ion</w:t>
      </w:r>
      <w:r w:rsidR="00781CE3">
        <w:rPr>
          <w:rFonts w:cstheme="minorHAnsi"/>
          <w:color w:val="1B1F56"/>
          <w:sz w:val="24"/>
          <w:szCs w:val="24"/>
        </w:rPr>
        <w:t>,</w:t>
      </w:r>
      <w:r w:rsidR="00D27B71">
        <w:rPr>
          <w:rFonts w:cstheme="minorHAnsi"/>
          <w:color w:val="1B1F56"/>
          <w:sz w:val="24"/>
          <w:szCs w:val="24"/>
        </w:rPr>
        <w:t xml:space="preserve"> and effective leadership</w:t>
      </w:r>
      <w:r w:rsidR="00E379EC" w:rsidRPr="00D27B71">
        <w:rPr>
          <w:rFonts w:cstheme="minorHAnsi"/>
          <w:color w:val="1B1F56"/>
          <w:sz w:val="24"/>
          <w:szCs w:val="24"/>
        </w:rPr>
        <w:t>.</w:t>
      </w:r>
    </w:p>
    <w:p w14:paraId="5970A058" w14:textId="4B679266" w:rsidR="00C9263A" w:rsidRDefault="003D2E47" w:rsidP="0060066B">
      <w:pPr>
        <w:pStyle w:val="ListParagraph"/>
        <w:numPr>
          <w:ilvl w:val="0"/>
          <w:numId w:val="5"/>
        </w:numPr>
        <w:spacing w:after="120" w:line="240" w:lineRule="auto"/>
        <w:contextualSpacing w:val="0"/>
        <w:jc w:val="both"/>
        <w:rPr>
          <w:rFonts w:cstheme="minorHAnsi"/>
          <w:color w:val="1B1F56"/>
          <w:sz w:val="24"/>
          <w:szCs w:val="24"/>
        </w:rPr>
      </w:pPr>
      <w:r>
        <w:rPr>
          <w:rFonts w:cstheme="minorHAnsi"/>
          <w:color w:val="1B1F56"/>
          <w:sz w:val="24"/>
          <w:szCs w:val="24"/>
        </w:rPr>
        <w:t>I</w:t>
      </w:r>
      <w:r w:rsidR="009B1D0A">
        <w:rPr>
          <w:rFonts w:cstheme="minorHAnsi"/>
          <w:color w:val="1B1F56"/>
          <w:sz w:val="24"/>
          <w:szCs w:val="24"/>
        </w:rPr>
        <w:t xml:space="preserve">s a </w:t>
      </w:r>
      <w:r w:rsidR="00157C4E">
        <w:rPr>
          <w:rFonts w:cstheme="minorHAnsi"/>
          <w:color w:val="1B1F56"/>
          <w:sz w:val="24"/>
          <w:szCs w:val="24"/>
        </w:rPr>
        <w:t>strategic</w:t>
      </w:r>
      <w:r w:rsidR="007350A2">
        <w:rPr>
          <w:rFonts w:cstheme="minorHAnsi"/>
          <w:color w:val="1B1F56"/>
          <w:sz w:val="24"/>
          <w:szCs w:val="24"/>
        </w:rPr>
        <w:t>, forward</w:t>
      </w:r>
      <w:r w:rsidR="00157C4E">
        <w:rPr>
          <w:rFonts w:cstheme="minorHAnsi"/>
          <w:color w:val="1B1F56"/>
          <w:sz w:val="24"/>
          <w:szCs w:val="24"/>
        </w:rPr>
        <w:t xml:space="preserve"> thinker</w:t>
      </w:r>
      <w:r w:rsidR="00AD3B5C">
        <w:rPr>
          <w:rFonts w:cstheme="minorHAnsi"/>
          <w:color w:val="1B1F56"/>
          <w:sz w:val="24"/>
          <w:szCs w:val="24"/>
        </w:rPr>
        <w:t>,</w:t>
      </w:r>
      <w:r w:rsidR="008744D0">
        <w:rPr>
          <w:rFonts w:cstheme="minorHAnsi"/>
          <w:color w:val="1B1F56"/>
          <w:sz w:val="24"/>
          <w:szCs w:val="24"/>
        </w:rPr>
        <w:t xml:space="preserve"> who </w:t>
      </w:r>
      <w:r w:rsidR="00CF7216">
        <w:rPr>
          <w:rFonts w:cstheme="minorHAnsi"/>
          <w:color w:val="1B1F56"/>
          <w:sz w:val="24"/>
          <w:szCs w:val="24"/>
        </w:rPr>
        <w:t xml:space="preserve">will </w:t>
      </w:r>
      <w:r w:rsidR="00D51918">
        <w:rPr>
          <w:rFonts w:cstheme="minorHAnsi"/>
          <w:color w:val="1B1F56"/>
          <w:sz w:val="24"/>
          <w:szCs w:val="24"/>
        </w:rPr>
        <w:t xml:space="preserve">work </w:t>
      </w:r>
      <w:r w:rsidR="00E22243">
        <w:rPr>
          <w:rFonts w:cstheme="minorHAnsi"/>
          <w:color w:val="1B1F56"/>
          <w:sz w:val="24"/>
          <w:szCs w:val="24"/>
        </w:rPr>
        <w:t xml:space="preserve">with the parish </w:t>
      </w:r>
      <w:r w:rsidR="00D51918">
        <w:rPr>
          <w:rFonts w:cstheme="minorHAnsi"/>
          <w:color w:val="1B1F56"/>
          <w:sz w:val="24"/>
          <w:szCs w:val="24"/>
        </w:rPr>
        <w:t xml:space="preserve">to </w:t>
      </w:r>
      <w:r w:rsidR="008744D0">
        <w:rPr>
          <w:rFonts w:cstheme="minorHAnsi"/>
          <w:color w:val="1B1F56"/>
          <w:sz w:val="24"/>
          <w:szCs w:val="24"/>
        </w:rPr>
        <w:t>d</w:t>
      </w:r>
      <w:r w:rsidR="00E917AE">
        <w:rPr>
          <w:rFonts w:cstheme="minorHAnsi"/>
          <w:color w:val="1B1F56"/>
          <w:sz w:val="24"/>
          <w:szCs w:val="24"/>
        </w:rPr>
        <w:t>evelop a clear mission action plan for parish renewal and growth</w:t>
      </w:r>
      <w:r w:rsidR="009B1D0A">
        <w:rPr>
          <w:rFonts w:cstheme="minorHAnsi"/>
          <w:color w:val="1B1F56"/>
          <w:sz w:val="24"/>
          <w:szCs w:val="24"/>
        </w:rPr>
        <w:t>.</w:t>
      </w:r>
    </w:p>
    <w:p w14:paraId="2D77E588" w14:textId="7E656599" w:rsidR="0034401F" w:rsidRDefault="00CF7216" w:rsidP="0060066B">
      <w:pPr>
        <w:pStyle w:val="ListParagraph"/>
        <w:numPr>
          <w:ilvl w:val="0"/>
          <w:numId w:val="5"/>
        </w:numPr>
        <w:spacing w:after="120" w:line="240" w:lineRule="auto"/>
        <w:contextualSpacing w:val="0"/>
        <w:jc w:val="both"/>
        <w:rPr>
          <w:rFonts w:cstheme="minorHAnsi"/>
          <w:color w:val="1B1F56"/>
          <w:sz w:val="24"/>
          <w:szCs w:val="24"/>
        </w:rPr>
      </w:pPr>
      <w:r>
        <w:rPr>
          <w:rFonts w:cstheme="minorHAnsi"/>
          <w:color w:val="1B1F56"/>
          <w:sz w:val="24"/>
          <w:szCs w:val="24"/>
        </w:rPr>
        <w:t xml:space="preserve">Is </w:t>
      </w:r>
      <w:r w:rsidR="00EB1279">
        <w:rPr>
          <w:rFonts w:cstheme="minorHAnsi"/>
          <w:color w:val="1B1F56"/>
          <w:sz w:val="24"/>
          <w:szCs w:val="24"/>
        </w:rPr>
        <w:t xml:space="preserve">keen </w:t>
      </w:r>
      <w:r>
        <w:rPr>
          <w:rFonts w:cstheme="minorHAnsi"/>
          <w:color w:val="1B1F56"/>
          <w:sz w:val="24"/>
          <w:szCs w:val="24"/>
        </w:rPr>
        <w:t xml:space="preserve">to </w:t>
      </w:r>
      <w:r w:rsidR="009F6A13">
        <w:rPr>
          <w:rFonts w:cstheme="minorHAnsi"/>
          <w:color w:val="1B1F56"/>
          <w:sz w:val="24"/>
          <w:szCs w:val="24"/>
        </w:rPr>
        <w:t xml:space="preserve">develop </w:t>
      </w:r>
      <w:r w:rsidR="00EB1279">
        <w:rPr>
          <w:rFonts w:cstheme="minorHAnsi"/>
          <w:color w:val="1B1F56"/>
          <w:sz w:val="24"/>
          <w:szCs w:val="24"/>
        </w:rPr>
        <w:t xml:space="preserve">strategies </w:t>
      </w:r>
      <w:r w:rsidR="009F6A13">
        <w:rPr>
          <w:rFonts w:cstheme="minorHAnsi"/>
          <w:color w:val="1B1F56"/>
          <w:sz w:val="24"/>
          <w:szCs w:val="24"/>
        </w:rPr>
        <w:t>to a</w:t>
      </w:r>
      <w:r w:rsidR="003E038B">
        <w:rPr>
          <w:rFonts w:cstheme="minorHAnsi"/>
          <w:color w:val="1B1F56"/>
          <w:sz w:val="24"/>
          <w:szCs w:val="24"/>
        </w:rPr>
        <w:t xml:space="preserve">ttract </w:t>
      </w:r>
      <w:r w:rsidR="00CA4C95">
        <w:rPr>
          <w:rFonts w:cstheme="minorHAnsi"/>
          <w:color w:val="1B1F56"/>
          <w:sz w:val="24"/>
          <w:szCs w:val="24"/>
        </w:rPr>
        <w:t xml:space="preserve">prospective </w:t>
      </w:r>
      <w:r w:rsidR="00084808">
        <w:rPr>
          <w:rFonts w:cstheme="minorHAnsi"/>
          <w:color w:val="1B1F56"/>
          <w:sz w:val="24"/>
          <w:szCs w:val="24"/>
        </w:rPr>
        <w:t>parishioners yet</w:t>
      </w:r>
      <w:r w:rsidR="009F6A13">
        <w:rPr>
          <w:rFonts w:cstheme="minorHAnsi"/>
          <w:color w:val="1B1F56"/>
          <w:sz w:val="24"/>
          <w:szCs w:val="24"/>
        </w:rPr>
        <w:t xml:space="preserve"> </w:t>
      </w:r>
      <w:r w:rsidR="0060066B">
        <w:rPr>
          <w:rFonts w:cstheme="minorHAnsi"/>
          <w:color w:val="1B1F56"/>
          <w:sz w:val="24"/>
          <w:szCs w:val="24"/>
        </w:rPr>
        <w:t xml:space="preserve">is </w:t>
      </w:r>
      <w:r w:rsidR="003E038B">
        <w:rPr>
          <w:rFonts w:cstheme="minorHAnsi"/>
          <w:color w:val="1B1F56"/>
          <w:sz w:val="24"/>
          <w:szCs w:val="24"/>
        </w:rPr>
        <w:t>respectful of the traditions of the current congregations</w:t>
      </w:r>
      <w:r w:rsidR="0060066B">
        <w:rPr>
          <w:rFonts w:cstheme="minorHAnsi"/>
          <w:color w:val="1B1F56"/>
          <w:sz w:val="24"/>
          <w:szCs w:val="24"/>
        </w:rPr>
        <w:t>.</w:t>
      </w:r>
    </w:p>
    <w:p w14:paraId="213F6AF4" w14:textId="1A99280D" w:rsidR="003D7621" w:rsidRDefault="00FF0E16" w:rsidP="0060066B">
      <w:pPr>
        <w:pStyle w:val="ListParagraph"/>
        <w:numPr>
          <w:ilvl w:val="0"/>
          <w:numId w:val="5"/>
        </w:numPr>
        <w:spacing w:after="120" w:line="240" w:lineRule="auto"/>
        <w:contextualSpacing w:val="0"/>
        <w:jc w:val="both"/>
        <w:rPr>
          <w:rFonts w:cstheme="minorHAnsi"/>
          <w:color w:val="1B1F56"/>
          <w:sz w:val="24"/>
          <w:szCs w:val="24"/>
        </w:rPr>
      </w:pPr>
      <w:r>
        <w:rPr>
          <w:rFonts w:cstheme="minorHAnsi"/>
          <w:color w:val="1B1F56"/>
          <w:sz w:val="24"/>
          <w:szCs w:val="24"/>
        </w:rPr>
        <w:t xml:space="preserve">Has </w:t>
      </w:r>
      <w:r w:rsidR="00D21C67">
        <w:rPr>
          <w:rFonts w:cstheme="minorHAnsi"/>
          <w:color w:val="1B1F56"/>
          <w:sz w:val="24"/>
          <w:szCs w:val="24"/>
        </w:rPr>
        <w:t xml:space="preserve">managerial, </w:t>
      </w:r>
      <w:r w:rsidR="0003247F">
        <w:rPr>
          <w:rFonts w:cstheme="minorHAnsi"/>
          <w:color w:val="1B1F56"/>
          <w:sz w:val="24"/>
          <w:szCs w:val="24"/>
        </w:rPr>
        <w:t>administrative,</w:t>
      </w:r>
      <w:r w:rsidR="00D21C67">
        <w:rPr>
          <w:rFonts w:cstheme="minorHAnsi"/>
          <w:color w:val="1B1F56"/>
          <w:sz w:val="24"/>
          <w:szCs w:val="24"/>
        </w:rPr>
        <w:t xml:space="preserve"> </w:t>
      </w:r>
      <w:r w:rsidR="00A21818">
        <w:rPr>
          <w:rFonts w:cstheme="minorHAnsi"/>
          <w:color w:val="1B1F56"/>
          <w:sz w:val="24"/>
          <w:szCs w:val="24"/>
        </w:rPr>
        <w:t xml:space="preserve">and technological </w:t>
      </w:r>
      <w:r>
        <w:rPr>
          <w:rFonts w:cstheme="minorHAnsi"/>
          <w:color w:val="1B1F56"/>
          <w:sz w:val="24"/>
          <w:szCs w:val="24"/>
        </w:rPr>
        <w:t>skills</w:t>
      </w:r>
      <w:r w:rsidR="003D7621">
        <w:rPr>
          <w:rFonts w:cstheme="minorHAnsi"/>
          <w:color w:val="1B1F56"/>
          <w:sz w:val="24"/>
          <w:szCs w:val="24"/>
        </w:rPr>
        <w:t>.</w:t>
      </w:r>
    </w:p>
    <w:p w14:paraId="385D0F24" w14:textId="3A2FB945" w:rsidR="00DF2075" w:rsidRDefault="00FF0E16" w:rsidP="0060066B">
      <w:pPr>
        <w:pStyle w:val="ListParagraph"/>
        <w:numPr>
          <w:ilvl w:val="0"/>
          <w:numId w:val="5"/>
        </w:numPr>
        <w:spacing w:after="120" w:line="240" w:lineRule="auto"/>
        <w:contextualSpacing w:val="0"/>
        <w:jc w:val="both"/>
        <w:rPr>
          <w:rFonts w:cstheme="minorHAnsi"/>
          <w:color w:val="1B1F56"/>
          <w:sz w:val="24"/>
          <w:szCs w:val="24"/>
        </w:rPr>
      </w:pPr>
      <w:r>
        <w:rPr>
          <w:rFonts w:cstheme="minorHAnsi"/>
          <w:color w:val="1B1F56"/>
          <w:sz w:val="24"/>
          <w:szCs w:val="24"/>
        </w:rPr>
        <w:t>Is a person of prayer</w:t>
      </w:r>
      <w:r w:rsidR="009B4C1E">
        <w:rPr>
          <w:rFonts w:cstheme="minorHAnsi"/>
          <w:color w:val="1B1F56"/>
          <w:sz w:val="24"/>
          <w:szCs w:val="24"/>
        </w:rPr>
        <w:t>, who seeks to be guided by the Holy Spirit</w:t>
      </w:r>
      <w:r w:rsidR="001714E6">
        <w:rPr>
          <w:rFonts w:cstheme="minorHAnsi"/>
          <w:color w:val="1B1F56"/>
          <w:sz w:val="24"/>
          <w:szCs w:val="24"/>
        </w:rPr>
        <w:t xml:space="preserve"> and who </w:t>
      </w:r>
      <w:r w:rsidR="00CB017A">
        <w:rPr>
          <w:rFonts w:cstheme="minorHAnsi"/>
          <w:color w:val="1B1F56"/>
          <w:sz w:val="24"/>
          <w:szCs w:val="24"/>
        </w:rPr>
        <w:t xml:space="preserve">preaches </w:t>
      </w:r>
      <w:r w:rsidR="008248DE">
        <w:rPr>
          <w:rFonts w:cstheme="minorHAnsi"/>
          <w:color w:val="1B1F56"/>
          <w:sz w:val="24"/>
          <w:szCs w:val="24"/>
        </w:rPr>
        <w:t>the gospel faithfully</w:t>
      </w:r>
      <w:r w:rsidR="00743307">
        <w:rPr>
          <w:rFonts w:cstheme="minorHAnsi"/>
          <w:color w:val="1B1F56"/>
          <w:sz w:val="24"/>
          <w:szCs w:val="24"/>
        </w:rPr>
        <w:t>.</w:t>
      </w:r>
    </w:p>
    <w:p w14:paraId="2A90E59F" w14:textId="5C284EB5" w:rsidR="003D7621" w:rsidRDefault="003D7621" w:rsidP="0060066B">
      <w:pPr>
        <w:pStyle w:val="ListParagraph"/>
        <w:numPr>
          <w:ilvl w:val="0"/>
          <w:numId w:val="5"/>
        </w:numPr>
        <w:spacing w:after="120" w:line="240" w:lineRule="auto"/>
        <w:contextualSpacing w:val="0"/>
        <w:jc w:val="both"/>
        <w:rPr>
          <w:rFonts w:cstheme="minorHAnsi"/>
          <w:color w:val="1B1F56"/>
          <w:sz w:val="24"/>
          <w:szCs w:val="24"/>
        </w:rPr>
      </w:pPr>
      <w:r>
        <w:rPr>
          <w:rFonts w:cstheme="minorHAnsi"/>
          <w:color w:val="1B1F56"/>
          <w:sz w:val="24"/>
          <w:szCs w:val="24"/>
        </w:rPr>
        <w:t>Is vibrant, charismatic</w:t>
      </w:r>
      <w:r w:rsidR="00227E90">
        <w:rPr>
          <w:rFonts w:cstheme="minorHAnsi"/>
          <w:color w:val="1B1F56"/>
          <w:sz w:val="24"/>
          <w:szCs w:val="24"/>
        </w:rPr>
        <w:t xml:space="preserve">, with </w:t>
      </w:r>
      <w:r>
        <w:rPr>
          <w:rFonts w:cstheme="minorHAnsi"/>
          <w:color w:val="1B1F56"/>
          <w:sz w:val="24"/>
          <w:szCs w:val="24"/>
        </w:rPr>
        <w:t>a good sense of humour.</w:t>
      </w:r>
    </w:p>
    <w:p w14:paraId="24DC2ECF" w14:textId="77777777" w:rsidR="006031F0" w:rsidRDefault="006031F0" w:rsidP="00C943CF">
      <w:pPr>
        <w:spacing w:after="120" w:line="240" w:lineRule="auto"/>
        <w:rPr>
          <w:rFonts w:cstheme="minorHAnsi"/>
          <w:color w:val="1B1F56"/>
          <w:sz w:val="24"/>
          <w:szCs w:val="24"/>
        </w:rPr>
      </w:pPr>
    </w:p>
    <w:p w14:paraId="780C1778" w14:textId="0F341468" w:rsidR="007E6D9B" w:rsidRPr="0075083B" w:rsidRDefault="0075083B" w:rsidP="00A10A79">
      <w:pPr>
        <w:spacing w:after="120" w:line="240" w:lineRule="auto"/>
        <w:rPr>
          <w:rFonts w:cstheme="minorHAnsi"/>
          <w:b/>
          <w:bCs/>
          <w:color w:val="1B1F56"/>
          <w:sz w:val="24"/>
          <w:szCs w:val="24"/>
          <w:u w:val="single"/>
        </w:rPr>
      </w:pPr>
      <w:r w:rsidRPr="0075083B">
        <w:rPr>
          <w:rFonts w:cstheme="minorHAnsi"/>
          <w:b/>
          <w:bCs/>
          <w:color w:val="1B1F56"/>
          <w:sz w:val="24"/>
          <w:szCs w:val="24"/>
          <w:u w:val="single"/>
        </w:rPr>
        <w:t>CONTACT INFORMATION</w:t>
      </w:r>
    </w:p>
    <w:p w14:paraId="30326108" w14:textId="77777777" w:rsidR="00091A86" w:rsidRPr="007C38EB" w:rsidRDefault="009734F6">
      <w:pPr>
        <w:rPr>
          <w:rFonts w:cstheme="minorHAnsi"/>
          <w:color w:val="1B1F56"/>
          <w:sz w:val="24"/>
          <w:szCs w:val="24"/>
        </w:rPr>
      </w:pPr>
      <w:r w:rsidRPr="007C38EB">
        <w:rPr>
          <w:rFonts w:cstheme="minorHAnsi"/>
          <w:color w:val="1B1F56"/>
          <w:sz w:val="24"/>
          <w:szCs w:val="24"/>
        </w:rPr>
        <w:t>If you would like to know more</w:t>
      </w:r>
      <w:r w:rsidR="00751DF0" w:rsidRPr="007C38EB">
        <w:rPr>
          <w:rFonts w:cstheme="minorHAnsi"/>
          <w:color w:val="1B1F56"/>
          <w:sz w:val="24"/>
          <w:szCs w:val="24"/>
        </w:rPr>
        <w:t>, please contact</w:t>
      </w:r>
      <w:r w:rsidR="00091A86" w:rsidRPr="007C38EB">
        <w:rPr>
          <w:rFonts w:cstheme="minorHAnsi"/>
          <w:color w:val="1B1F56"/>
          <w:sz w:val="24"/>
          <w:szCs w:val="24"/>
        </w:rPr>
        <w:t>:</w:t>
      </w:r>
    </w:p>
    <w:p w14:paraId="681C04DC"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Joanne Rose</w:t>
      </w:r>
    </w:p>
    <w:p w14:paraId="15F36B14"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Personal Assistant </w:t>
      </w:r>
    </w:p>
    <w:p w14:paraId="365F9B1C"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Bishop’s Office </w:t>
      </w:r>
    </w:p>
    <w:p w14:paraId="0CCE4788"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 </w:t>
      </w:r>
    </w:p>
    <w:p w14:paraId="609AF562"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P:   (07) 3835 2213</w:t>
      </w:r>
    </w:p>
    <w:p w14:paraId="33C4ADA8"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F:   (07) 3832 5030</w:t>
      </w:r>
    </w:p>
    <w:p w14:paraId="1B46E5F1"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E:   jrose@anglicanchurchsq.org.au</w:t>
      </w:r>
    </w:p>
    <w:p w14:paraId="09F01536"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E:   bsecretary@anglicanchurchsq.org.au</w:t>
      </w:r>
    </w:p>
    <w:p w14:paraId="5A6A771B"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p>
    <w:p w14:paraId="41683361"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p>
    <w:p w14:paraId="5587F1A5"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Or </w:t>
      </w:r>
    </w:p>
    <w:p w14:paraId="5B4E25E0"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p>
    <w:p w14:paraId="600FE188"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The Venerable David Ruthven</w:t>
      </w:r>
    </w:p>
    <w:p w14:paraId="5C4C1278" w14:textId="77777777"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Archdeacon of Lilley</w:t>
      </w:r>
    </w:p>
    <w:p w14:paraId="6D6D6D4B" w14:textId="3BD86F21" w:rsidR="007C38EB" w:rsidRPr="007C38EB" w:rsidRDefault="007C38EB" w:rsidP="007C38EB">
      <w:pPr>
        <w:shd w:val="clear" w:color="auto" w:fill="FFFFFF"/>
        <w:spacing w:after="0" w:line="240" w:lineRule="auto"/>
        <w:textAlignment w:val="baseline"/>
        <w:rPr>
          <w:rFonts w:eastAsia="Times New Roman" w:cstheme="minorHAnsi"/>
          <w:color w:val="002060"/>
          <w:kern w:val="0"/>
          <w:sz w:val="24"/>
          <w:szCs w:val="24"/>
          <w:lang w:eastAsia="en-AU"/>
          <w14:ligatures w14:val="none"/>
        </w:rPr>
      </w:pPr>
      <w:r w:rsidRPr="007C38EB">
        <w:rPr>
          <w:rFonts w:eastAsia="Times New Roman" w:cstheme="minorHAnsi"/>
          <w:color w:val="002060"/>
          <w:kern w:val="0"/>
          <w:sz w:val="24"/>
          <w:szCs w:val="24"/>
          <w:lang w:eastAsia="en-AU"/>
          <w14:ligatures w14:val="none"/>
        </w:rPr>
        <w:t xml:space="preserve">Ph </w:t>
      </w:r>
      <w:r>
        <w:rPr>
          <w:rFonts w:eastAsia="Times New Roman" w:cstheme="minorHAnsi"/>
          <w:color w:val="002060"/>
          <w:kern w:val="0"/>
          <w:sz w:val="24"/>
          <w:szCs w:val="24"/>
          <w:lang w:eastAsia="en-AU"/>
          <w14:ligatures w14:val="none"/>
        </w:rPr>
        <w:t>(</w:t>
      </w:r>
      <w:r w:rsidRPr="007C38EB">
        <w:rPr>
          <w:rFonts w:eastAsia="Times New Roman" w:cstheme="minorHAnsi"/>
          <w:color w:val="002060"/>
          <w:kern w:val="0"/>
          <w:sz w:val="24"/>
          <w:szCs w:val="24"/>
          <w:lang w:eastAsia="en-AU"/>
          <w14:ligatures w14:val="none"/>
        </w:rPr>
        <w:t>07</w:t>
      </w:r>
      <w:r>
        <w:rPr>
          <w:rFonts w:eastAsia="Times New Roman" w:cstheme="minorHAnsi"/>
          <w:color w:val="002060"/>
          <w:kern w:val="0"/>
          <w:sz w:val="24"/>
          <w:szCs w:val="24"/>
          <w:lang w:eastAsia="en-AU"/>
          <w14:ligatures w14:val="none"/>
        </w:rPr>
        <w:t>)</w:t>
      </w:r>
      <w:r w:rsidRPr="007C38EB">
        <w:rPr>
          <w:rFonts w:eastAsia="Times New Roman" w:cstheme="minorHAnsi"/>
          <w:color w:val="002060"/>
          <w:kern w:val="0"/>
          <w:sz w:val="24"/>
          <w:szCs w:val="24"/>
          <w:lang w:eastAsia="en-AU"/>
          <w14:ligatures w14:val="none"/>
        </w:rPr>
        <w:t xml:space="preserve"> 3285 6333</w:t>
      </w:r>
    </w:p>
    <w:p w14:paraId="6B0F0EE3" w14:textId="77777777" w:rsidR="00091A86" w:rsidRPr="007C38EB" w:rsidRDefault="00091A86">
      <w:pPr>
        <w:rPr>
          <w:rFonts w:cstheme="minorHAnsi"/>
          <w:color w:val="1B1F56"/>
          <w:sz w:val="24"/>
          <w:szCs w:val="24"/>
        </w:rPr>
      </w:pPr>
    </w:p>
    <w:p w14:paraId="3DD54466" w14:textId="542E31BF" w:rsidR="009734F6" w:rsidRDefault="009734F6">
      <w:pPr>
        <w:rPr>
          <w:rFonts w:cstheme="minorHAnsi"/>
          <w:color w:val="1B1F56"/>
          <w:sz w:val="24"/>
          <w:szCs w:val="24"/>
        </w:rPr>
      </w:pPr>
      <w:r>
        <w:rPr>
          <w:rFonts w:cstheme="minorHAnsi"/>
          <w:color w:val="1B1F56"/>
          <w:sz w:val="24"/>
          <w:szCs w:val="24"/>
        </w:rPr>
        <w:t xml:space="preserve"> </w:t>
      </w:r>
    </w:p>
    <w:p w14:paraId="1BD805E1" w14:textId="6866E658" w:rsidR="00091A86" w:rsidRDefault="00091A86">
      <w:pPr>
        <w:rPr>
          <w:rFonts w:cstheme="minorHAnsi"/>
          <w:color w:val="1B1F56"/>
          <w:sz w:val="24"/>
          <w:szCs w:val="24"/>
        </w:rPr>
      </w:pPr>
      <w:r>
        <w:rPr>
          <w:rFonts w:cstheme="minorHAnsi"/>
          <w:color w:val="1B1F56"/>
          <w:sz w:val="24"/>
          <w:szCs w:val="24"/>
        </w:rPr>
        <w:br w:type="page"/>
      </w:r>
    </w:p>
    <w:p w14:paraId="04F397D4" w14:textId="17A3B461" w:rsidR="0063191F" w:rsidRDefault="00014786" w:rsidP="0063191F">
      <w:pPr>
        <w:spacing w:after="0" w:line="240" w:lineRule="auto"/>
        <w:rPr>
          <w:rFonts w:cstheme="minorHAnsi"/>
          <w:b/>
          <w:bCs/>
          <w:color w:val="1B1F56"/>
          <w:sz w:val="24"/>
          <w:szCs w:val="24"/>
        </w:rPr>
      </w:pPr>
      <w:r w:rsidRPr="00B30B9E">
        <w:rPr>
          <w:rFonts w:cstheme="minorHAnsi"/>
          <w:b/>
          <w:bCs/>
          <w:color w:val="1B1F56"/>
          <w:sz w:val="24"/>
          <w:szCs w:val="24"/>
        </w:rPr>
        <w:lastRenderedPageBreak/>
        <w:t>APPENDIX 1 – PARISH DASHBOARD</w:t>
      </w:r>
      <w:r w:rsidR="00AE079D" w:rsidRPr="00B30B9E">
        <w:rPr>
          <w:rFonts w:cstheme="minorHAnsi"/>
          <w:b/>
          <w:bCs/>
          <w:color w:val="1B1F56"/>
          <w:sz w:val="24"/>
          <w:szCs w:val="24"/>
        </w:rPr>
        <w:t xml:space="preserve"> DATA</w:t>
      </w:r>
    </w:p>
    <w:p w14:paraId="5D0BBFEA" w14:textId="77777777" w:rsidR="00640BA7" w:rsidRDefault="00640BA7" w:rsidP="0063191F">
      <w:pPr>
        <w:spacing w:after="0" w:line="240" w:lineRule="auto"/>
        <w:rPr>
          <w:rFonts w:cstheme="minorHAnsi"/>
          <w:b/>
          <w:bCs/>
          <w:color w:val="1B1F56"/>
          <w:sz w:val="24"/>
          <w:szCs w:val="24"/>
        </w:rPr>
      </w:pPr>
    </w:p>
    <w:p w14:paraId="53BB4D6F" w14:textId="1CB653CD" w:rsidR="00640BA7" w:rsidRDefault="00640BA7" w:rsidP="00B77973">
      <w:pPr>
        <w:spacing w:after="0" w:line="240" w:lineRule="auto"/>
        <w:jc w:val="center"/>
        <w:rPr>
          <w:rFonts w:cstheme="minorHAnsi"/>
          <w:b/>
          <w:bCs/>
          <w:color w:val="1B1F56"/>
          <w:sz w:val="24"/>
          <w:szCs w:val="24"/>
        </w:rPr>
      </w:pPr>
      <w:r w:rsidRPr="00640BA7">
        <w:rPr>
          <w:rFonts w:cstheme="minorHAnsi"/>
          <w:b/>
          <w:bCs/>
          <w:noProof/>
          <w:color w:val="1B1F56"/>
          <w:sz w:val="24"/>
          <w:szCs w:val="24"/>
        </w:rPr>
        <w:drawing>
          <wp:inline distT="0" distB="0" distL="0" distR="0" wp14:anchorId="68E2F73D" wp14:editId="6633C3F0">
            <wp:extent cx="6226080" cy="3756986"/>
            <wp:effectExtent l="0" t="0" r="3810" b="0"/>
            <wp:docPr id="832046102" name="Picture 1" descr="A graph of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46102" name="Picture 1" descr="A graph of numbers and lines&#10;&#10;Description automatically generated"/>
                    <pic:cNvPicPr/>
                  </pic:nvPicPr>
                  <pic:blipFill>
                    <a:blip r:embed="rId29"/>
                    <a:stretch>
                      <a:fillRect/>
                    </a:stretch>
                  </pic:blipFill>
                  <pic:spPr>
                    <a:xfrm>
                      <a:off x="0" y="0"/>
                      <a:ext cx="6226080" cy="3756986"/>
                    </a:xfrm>
                    <a:prstGeom prst="rect">
                      <a:avLst/>
                    </a:prstGeom>
                  </pic:spPr>
                </pic:pic>
              </a:graphicData>
            </a:graphic>
          </wp:inline>
        </w:drawing>
      </w:r>
    </w:p>
    <w:p w14:paraId="7F66F006" w14:textId="77777777" w:rsidR="00B77973" w:rsidRDefault="00B77973" w:rsidP="00B77973">
      <w:pPr>
        <w:spacing w:after="0" w:line="240" w:lineRule="auto"/>
        <w:jc w:val="center"/>
        <w:rPr>
          <w:rFonts w:cstheme="minorHAnsi"/>
          <w:b/>
          <w:bCs/>
          <w:color w:val="1B1F56"/>
          <w:sz w:val="24"/>
          <w:szCs w:val="24"/>
        </w:rPr>
      </w:pPr>
    </w:p>
    <w:p w14:paraId="5AF03E8E" w14:textId="77777777" w:rsidR="009B251B" w:rsidRDefault="009B251B" w:rsidP="00B77973">
      <w:pPr>
        <w:spacing w:after="0" w:line="240" w:lineRule="auto"/>
        <w:jc w:val="center"/>
        <w:rPr>
          <w:rFonts w:cstheme="minorHAnsi"/>
          <w:b/>
          <w:bCs/>
          <w:color w:val="1B1F56"/>
          <w:sz w:val="24"/>
          <w:szCs w:val="24"/>
        </w:rPr>
      </w:pPr>
    </w:p>
    <w:p w14:paraId="1763E2D5" w14:textId="07DA7DDD" w:rsidR="009B251B" w:rsidRDefault="00AF010C" w:rsidP="00B77973">
      <w:pPr>
        <w:spacing w:after="0" w:line="240" w:lineRule="auto"/>
        <w:jc w:val="center"/>
        <w:rPr>
          <w:rFonts w:cstheme="minorHAnsi"/>
          <w:b/>
          <w:bCs/>
          <w:color w:val="1B1F56"/>
          <w:sz w:val="24"/>
          <w:szCs w:val="24"/>
        </w:rPr>
      </w:pPr>
      <w:r w:rsidRPr="00AF010C">
        <w:rPr>
          <w:rFonts w:cstheme="minorHAnsi"/>
          <w:b/>
          <w:bCs/>
          <w:noProof/>
          <w:color w:val="1B1F56"/>
          <w:sz w:val="24"/>
          <w:szCs w:val="24"/>
        </w:rPr>
        <w:drawing>
          <wp:inline distT="0" distB="0" distL="0" distR="0" wp14:anchorId="6DAC765C" wp14:editId="0C45A5C1">
            <wp:extent cx="6477561" cy="3718882"/>
            <wp:effectExtent l="0" t="0" r="0" b="0"/>
            <wp:docPr id="159675005" name="Picture 1" descr="A graph of numbers an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5005" name="Picture 1" descr="A graph of numbers and bars&#10;&#10;Description automatically generated with medium confidence"/>
                    <pic:cNvPicPr/>
                  </pic:nvPicPr>
                  <pic:blipFill>
                    <a:blip r:embed="rId30"/>
                    <a:stretch>
                      <a:fillRect/>
                    </a:stretch>
                  </pic:blipFill>
                  <pic:spPr>
                    <a:xfrm>
                      <a:off x="0" y="0"/>
                      <a:ext cx="6477561" cy="3718882"/>
                    </a:xfrm>
                    <a:prstGeom prst="rect">
                      <a:avLst/>
                    </a:prstGeom>
                  </pic:spPr>
                </pic:pic>
              </a:graphicData>
            </a:graphic>
          </wp:inline>
        </w:drawing>
      </w:r>
    </w:p>
    <w:p w14:paraId="641B404E" w14:textId="77777777" w:rsidR="009B251B" w:rsidRDefault="009B251B">
      <w:pPr>
        <w:rPr>
          <w:rFonts w:cstheme="minorHAnsi"/>
          <w:b/>
          <w:bCs/>
          <w:color w:val="1B1F56"/>
          <w:sz w:val="24"/>
          <w:szCs w:val="24"/>
        </w:rPr>
      </w:pPr>
      <w:r>
        <w:rPr>
          <w:rFonts w:cstheme="minorHAnsi"/>
          <w:b/>
          <w:bCs/>
          <w:color w:val="1B1F56"/>
          <w:sz w:val="24"/>
          <w:szCs w:val="24"/>
        </w:rPr>
        <w:br w:type="page"/>
      </w:r>
    </w:p>
    <w:p w14:paraId="6B4CD9C6" w14:textId="7E4B6FBF" w:rsidR="00484737" w:rsidRDefault="00484737">
      <w:pPr>
        <w:rPr>
          <w:rFonts w:cstheme="minorHAnsi"/>
          <w:b/>
          <w:bCs/>
          <w:color w:val="1B1F56"/>
          <w:sz w:val="24"/>
          <w:szCs w:val="24"/>
        </w:rPr>
      </w:pPr>
      <w:r w:rsidRPr="00B30B9E">
        <w:rPr>
          <w:rFonts w:cstheme="minorHAnsi"/>
          <w:b/>
          <w:bCs/>
          <w:color w:val="1B1F56"/>
          <w:sz w:val="24"/>
          <w:szCs w:val="24"/>
        </w:rPr>
        <w:lastRenderedPageBreak/>
        <w:t>APPENDIX 1 – PARISH DASHBOARD DATA</w:t>
      </w:r>
    </w:p>
    <w:p w14:paraId="6BEDCB47" w14:textId="77777777" w:rsidR="00E90B85" w:rsidRDefault="00E90B85">
      <w:pPr>
        <w:rPr>
          <w:rFonts w:cstheme="minorHAnsi"/>
          <w:b/>
          <w:bCs/>
          <w:color w:val="1B1F56"/>
          <w:sz w:val="24"/>
          <w:szCs w:val="24"/>
        </w:rPr>
      </w:pPr>
    </w:p>
    <w:p w14:paraId="11C6849F" w14:textId="519BDF4C" w:rsidR="00B77973" w:rsidRDefault="006F6246" w:rsidP="00593067">
      <w:pPr>
        <w:spacing w:after="0" w:line="240" w:lineRule="auto"/>
        <w:rPr>
          <w:rFonts w:cstheme="minorHAnsi"/>
          <w:b/>
          <w:bCs/>
          <w:color w:val="1B1F56"/>
          <w:sz w:val="24"/>
          <w:szCs w:val="24"/>
        </w:rPr>
      </w:pPr>
      <w:r w:rsidRPr="006F6246">
        <w:rPr>
          <w:rFonts w:cstheme="minorHAnsi"/>
          <w:b/>
          <w:bCs/>
          <w:noProof/>
          <w:color w:val="1B1F56"/>
          <w:sz w:val="24"/>
          <w:szCs w:val="24"/>
        </w:rPr>
        <w:drawing>
          <wp:inline distT="0" distB="0" distL="0" distR="0" wp14:anchorId="63D24072" wp14:editId="13FF4D74">
            <wp:extent cx="6408975" cy="3901778"/>
            <wp:effectExtent l="0" t="0" r="0" b="3810"/>
            <wp:docPr id="297917249" name="Picture 1"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17249" name="Picture 1" descr="A table with numbers and a number on it&#10;&#10;Description automatically generated"/>
                    <pic:cNvPicPr/>
                  </pic:nvPicPr>
                  <pic:blipFill>
                    <a:blip r:embed="rId31"/>
                    <a:stretch>
                      <a:fillRect/>
                    </a:stretch>
                  </pic:blipFill>
                  <pic:spPr>
                    <a:xfrm>
                      <a:off x="0" y="0"/>
                      <a:ext cx="6408975" cy="3901778"/>
                    </a:xfrm>
                    <a:prstGeom prst="rect">
                      <a:avLst/>
                    </a:prstGeom>
                  </pic:spPr>
                </pic:pic>
              </a:graphicData>
            </a:graphic>
          </wp:inline>
        </w:drawing>
      </w:r>
    </w:p>
    <w:p w14:paraId="50CBB1F9" w14:textId="77777777" w:rsidR="00AF010C" w:rsidRDefault="00AF010C" w:rsidP="00B77973">
      <w:pPr>
        <w:spacing w:after="0" w:line="240" w:lineRule="auto"/>
        <w:jc w:val="center"/>
        <w:rPr>
          <w:rFonts w:cstheme="minorHAnsi"/>
          <w:b/>
          <w:bCs/>
          <w:color w:val="1B1F56"/>
          <w:sz w:val="24"/>
          <w:szCs w:val="24"/>
        </w:rPr>
      </w:pPr>
    </w:p>
    <w:p w14:paraId="2CBA0CEE" w14:textId="77777777" w:rsidR="001E5181" w:rsidRDefault="001E5181" w:rsidP="00B77973">
      <w:pPr>
        <w:spacing w:after="0" w:line="240" w:lineRule="auto"/>
        <w:jc w:val="center"/>
        <w:rPr>
          <w:rFonts w:cstheme="minorHAnsi"/>
          <w:b/>
          <w:bCs/>
          <w:color w:val="1B1F56"/>
          <w:sz w:val="24"/>
          <w:szCs w:val="24"/>
        </w:rPr>
      </w:pPr>
    </w:p>
    <w:p w14:paraId="472B8A93" w14:textId="5894C65E" w:rsidR="007D2EA8" w:rsidRDefault="001E5181" w:rsidP="00B77973">
      <w:pPr>
        <w:spacing w:after="0" w:line="240" w:lineRule="auto"/>
        <w:jc w:val="center"/>
        <w:rPr>
          <w:rFonts w:cstheme="minorHAnsi"/>
          <w:b/>
          <w:bCs/>
          <w:color w:val="1B1F56"/>
          <w:sz w:val="24"/>
          <w:szCs w:val="24"/>
        </w:rPr>
      </w:pPr>
      <w:r w:rsidRPr="001E5181">
        <w:rPr>
          <w:rFonts w:cstheme="minorHAnsi"/>
          <w:b/>
          <w:bCs/>
          <w:noProof/>
          <w:color w:val="1B1F56"/>
          <w:sz w:val="24"/>
          <w:szCs w:val="24"/>
        </w:rPr>
        <w:drawing>
          <wp:inline distT="0" distB="0" distL="0" distR="0" wp14:anchorId="6732DF9F" wp14:editId="25B9CDF9">
            <wp:extent cx="4968671" cy="3810330"/>
            <wp:effectExtent l="0" t="0" r="3810" b="0"/>
            <wp:docPr id="1001944573"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4573" name="Picture 1" descr="A screenshot of a report&#10;&#10;Description automatically generated"/>
                    <pic:cNvPicPr/>
                  </pic:nvPicPr>
                  <pic:blipFill>
                    <a:blip r:embed="rId32"/>
                    <a:stretch>
                      <a:fillRect/>
                    </a:stretch>
                  </pic:blipFill>
                  <pic:spPr>
                    <a:xfrm>
                      <a:off x="0" y="0"/>
                      <a:ext cx="4968671" cy="3810330"/>
                    </a:xfrm>
                    <a:prstGeom prst="rect">
                      <a:avLst/>
                    </a:prstGeom>
                  </pic:spPr>
                </pic:pic>
              </a:graphicData>
            </a:graphic>
          </wp:inline>
        </w:drawing>
      </w:r>
    </w:p>
    <w:p w14:paraId="5E8ADAEA" w14:textId="77777777" w:rsidR="007D2EA8" w:rsidRDefault="007D2EA8">
      <w:pPr>
        <w:rPr>
          <w:rFonts w:cstheme="minorHAnsi"/>
          <w:b/>
          <w:bCs/>
          <w:color w:val="1B1F56"/>
          <w:sz w:val="24"/>
          <w:szCs w:val="24"/>
        </w:rPr>
      </w:pPr>
      <w:r>
        <w:rPr>
          <w:rFonts w:cstheme="minorHAnsi"/>
          <w:b/>
          <w:bCs/>
          <w:color w:val="1B1F56"/>
          <w:sz w:val="24"/>
          <w:szCs w:val="24"/>
        </w:rPr>
        <w:br w:type="page"/>
      </w:r>
    </w:p>
    <w:p w14:paraId="3910E7AE" w14:textId="4A064B03" w:rsidR="001E5181" w:rsidRDefault="007D2EA8" w:rsidP="007D2EA8">
      <w:pPr>
        <w:spacing w:after="0" w:line="240" w:lineRule="auto"/>
        <w:rPr>
          <w:rFonts w:cstheme="minorHAnsi"/>
          <w:b/>
          <w:bCs/>
          <w:color w:val="1B1F56"/>
          <w:sz w:val="24"/>
          <w:szCs w:val="24"/>
        </w:rPr>
      </w:pPr>
      <w:r>
        <w:rPr>
          <w:rFonts w:cstheme="minorHAnsi"/>
          <w:b/>
          <w:bCs/>
          <w:color w:val="1B1F56"/>
          <w:sz w:val="24"/>
          <w:szCs w:val="24"/>
        </w:rPr>
        <w:lastRenderedPageBreak/>
        <w:t>APPENDIX 2 – WIDER COMMUNITY INFORMATION</w:t>
      </w:r>
    </w:p>
    <w:p w14:paraId="288A23D2" w14:textId="77777777" w:rsidR="006B29B9" w:rsidRDefault="006B29B9" w:rsidP="007D2EA8">
      <w:pPr>
        <w:spacing w:after="0" w:line="240" w:lineRule="auto"/>
        <w:rPr>
          <w:rFonts w:cstheme="minorHAnsi"/>
          <w:b/>
          <w:bCs/>
          <w:color w:val="1B1F56"/>
          <w:sz w:val="24"/>
          <w:szCs w:val="24"/>
        </w:rPr>
      </w:pPr>
    </w:p>
    <w:p w14:paraId="05F6C9B9" w14:textId="19CDA330" w:rsidR="006B29B9" w:rsidRDefault="006B29B9" w:rsidP="006B29B9">
      <w:pPr>
        <w:spacing w:after="0" w:line="240" w:lineRule="auto"/>
        <w:rPr>
          <w:rFonts w:cstheme="minorHAnsi"/>
          <w:b/>
          <w:bCs/>
          <w:color w:val="1B1F56"/>
          <w:sz w:val="24"/>
          <w:szCs w:val="24"/>
        </w:rPr>
      </w:pPr>
      <w:r>
        <w:rPr>
          <w:rFonts w:cstheme="minorHAnsi"/>
          <w:b/>
          <w:bCs/>
          <w:color w:val="1B1F56"/>
          <w:sz w:val="24"/>
          <w:szCs w:val="24"/>
        </w:rPr>
        <w:t xml:space="preserve">Population </w:t>
      </w:r>
      <w:r w:rsidRPr="002E0896">
        <w:rPr>
          <w:rFonts w:cstheme="minorHAnsi"/>
          <w:b/>
          <w:bCs/>
          <w:color w:val="1B1F56"/>
          <w:sz w:val="24"/>
          <w:szCs w:val="24"/>
        </w:rPr>
        <w:t>Census Data</w:t>
      </w:r>
    </w:p>
    <w:p w14:paraId="67A57727" w14:textId="5F1B5E93" w:rsidR="006B29B9" w:rsidRPr="00DA5A9A" w:rsidRDefault="006B29B9" w:rsidP="006B29B9">
      <w:pPr>
        <w:spacing w:after="0" w:line="240" w:lineRule="auto"/>
        <w:rPr>
          <w:rFonts w:cstheme="minorHAnsi"/>
          <w:color w:val="1B1F56"/>
          <w:sz w:val="24"/>
          <w:szCs w:val="24"/>
        </w:rPr>
      </w:pPr>
    </w:p>
    <w:tbl>
      <w:tblPr>
        <w:tblStyle w:val="GridTable5Dark-Accent5"/>
        <w:tblW w:w="0" w:type="auto"/>
        <w:tblLook w:val="04A0" w:firstRow="1" w:lastRow="0" w:firstColumn="1" w:lastColumn="0" w:noHBand="0" w:noVBand="1"/>
      </w:tblPr>
      <w:tblGrid>
        <w:gridCol w:w="2830"/>
        <w:gridCol w:w="3682"/>
        <w:gridCol w:w="3682"/>
      </w:tblGrid>
      <w:tr w:rsidR="006B29B9" w:rsidRPr="0049021E" w14:paraId="2860F182" w14:textId="77777777" w:rsidTr="00F9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right w:val="none" w:sz="0" w:space="0" w:color="auto"/>
            </w:tcBorders>
          </w:tcPr>
          <w:p w14:paraId="51D8EECE" w14:textId="53FD39FA" w:rsidR="006B29B9" w:rsidRPr="002819DF" w:rsidRDefault="00F8267C" w:rsidP="00F9312E">
            <w:pPr>
              <w:rPr>
                <w:rFonts w:cstheme="minorHAnsi"/>
                <w:color w:val="1B1F56"/>
              </w:rPr>
            </w:pPr>
            <w:r w:rsidRPr="00F8267C">
              <w:rPr>
                <w:rFonts w:cstheme="minorHAnsi"/>
              </w:rPr>
              <w:t>Area</w:t>
            </w:r>
          </w:p>
        </w:tc>
        <w:tc>
          <w:tcPr>
            <w:tcW w:w="3682" w:type="dxa"/>
            <w:tcBorders>
              <w:top w:val="none" w:sz="0" w:space="0" w:color="auto"/>
              <w:left w:val="none" w:sz="0" w:space="0" w:color="auto"/>
              <w:right w:val="none" w:sz="0" w:space="0" w:color="auto"/>
            </w:tcBorders>
          </w:tcPr>
          <w:p w14:paraId="0A4E344C" w14:textId="77777777" w:rsidR="006B29B9" w:rsidRPr="0049021E" w:rsidRDefault="006B29B9" w:rsidP="00F9312E">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Population</w:t>
            </w:r>
          </w:p>
        </w:tc>
        <w:tc>
          <w:tcPr>
            <w:tcW w:w="3682" w:type="dxa"/>
            <w:tcBorders>
              <w:top w:val="none" w:sz="0" w:space="0" w:color="auto"/>
              <w:left w:val="none" w:sz="0" w:space="0" w:color="auto"/>
              <w:right w:val="none" w:sz="0" w:space="0" w:color="auto"/>
            </w:tcBorders>
          </w:tcPr>
          <w:p w14:paraId="75390AD1" w14:textId="77777777" w:rsidR="006B29B9" w:rsidRPr="0049021E" w:rsidRDefault="006B29B9" w:rsidP="00F9312E">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Est. People Identifying Anglican</w:t>
            </w:r>
          </w:p>
        </w:tc>
      </w:tr>
      <w:tr w:rsidR="006B29B9" w:rsidRPr="0049021E" w14:paraId="5E5772B9" w14:textId="77777777" w:rsidTr="00F93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2A1DCC30" w14:textId="77777777" w:rsidR="006B29B9" w:rsidRPr="0049021E" w:rsidRDefault="006B29B9" w:rsidP="00F9312E">
            <w:pPr>
              <w:rPr>
                <w:rFonts w:cstheme="minorHAnsi"/>
              </w:rPr>
            </w:pPr>
            <w:r>
              <w:rPr>
                <w:rFonts w:cstheme="minorHAnsi"/>
              </w:rPr>
              <w:t>Redcliffe</w:t>
            </w:r>
          </w:p>
        </w:tc>
        <w:tc>
          <w:tcPr>
            <w:tcW w:w="3682" w:type="dxa"/>
          </w:tcPr>
          <w:p w14:paraId="542F1D9C" w14:textId="77777777" w:rsidR="006B29B9" w:rsidRPr="00A15652" w:rsidRDefault="006B29B9" w:rsidP="00F9312E">
            <w:pPr>
              <w:jc w:val="cente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5652">
              <w:rPr>
                <w:rFonts w:cstheme="minorHAnsi"/>
                <w:color w:val="1B1F56"/>
              </w:rPr>
              <w:t>10,460</w:t>
            </w:r>
          </w:p>
        </w:tc>
        <w:tc>
          <w:tcPr>
            <w:tcW w:w="3682" w:type="dxa"/>
          </w:tcPr>
          <w:p w14:paraId="2E8FD126" w14:textId="77777777" w:rsidR="006B29B9" w:rsidRPr="00A15652" w:rsidRDefault="006B29B9" w:rsidP="00F9312E">
            <w:pPr>
              <w:jc w:val="center"/>
              <w:cnfStyle w:val="000000100000" w:firstRow="0" w:lastRow="0" w:firstColumn="0" w:lastColumn="0" w:oddVBand="0" w:evenVBand="0" w:oddHBand="1" w:evenHBand="0" w:firstRowFirstColumn="0" w:firstRowLastColumn="0" w:lastRowFirstColumn="0" w:lastRowLastColumn="0"/>
              <w:rPr>
                <w:rFonts w:cstheme="minorHAnsi"/>
                <w:color w:val="1B1F56"/>
              </w:rPr>
            </w:pPr>
            <w:r>
              <w:rPr>
                <w:rFonts w:cstheme="minorHAnsi"/>
                <w:color w:val="1B1F56"/>
              </w:rPr>
              <w:t>1,497</w:t>
            </w:r>
          </w:p>
        </w:tc>
      </w:tr>
      <w:tr w:rsidR="006B29B9" w:rsidRPr="0049021E" w14:paraId="2AC5BA41" w14:textId="77777777" w:rsidTr="00F9312E">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5BD90DD4" w14:textId="77777777" w:rsidR="006B29B9" w:rsidRPr="00785E65" w:rsidRDefault="006B29B9" w:rsidP="00F9312E">
            <w:pPr>
              <w:rPr>
                <w:rFonts w:cstheme="minorHAnsi"/>
              </w:rPr>
            </w:pPr>
            <w:r w:rsidRPr="00785E65">
              <w:rPr>
                <w:rFonts w:cstheme="minorHAnsi"/>
              </w:rPr>
              <w:t>Scarborough</w:t>
            </w:r>
            <w:r>
              <w:rPr>
                <w:rFonts w:cstheme="minorHAnsi"/>
              </w:rPr>
              <w:t xml:space="preserve"> – </w:t>
            </w:r>
            <w:r w:rsidRPr="00785E65">
              <w:rPr>
                <w:rFonts w:cstheme="minorHAnsi"/>
              </w:rPr>
              <w:t>Newport</w:t>
            </w:r>
          </w:p>
        </w:tc>
        <w:tc>
          <w:tcPr>
            <w:tcW w:w="3682" w:type="dxa"/>
          </w:tcPr>
          <w:p w14:paraId="30F46A10" w14:textId="77777777" w:rsidR="006B29B9" w:rsidRPr="00A15652" w:rsidRDefault="006B29B9" w:rsidP="00F9312E">
            <w:pPr>
              <w:jc w:val="center"/>
              <w:cnfStyle w:val="000000000000" w:firstRow="0" w:lastRow="0" w:firstColumn="0" w:lastColumn="0" w:oddVBand="0" w:evenVBand="0" w:oddHBand="0" w:evenHBand="0" w:firstRowFirstColumn="0" w:firstRowLastColumn="0" w:lastRowFirstColumn="0" w:lastRowLastColumn="0"/>
              <w:rPr>
                <w:rFonts w:cstheme="minorHAnsi"/>
                <w:color w:val="1B1F56"/>
              </w:rPr>
            </w:pPr>
            <w:r>
              <w:rPr>
                <w:rFonts w:cstheme="minorHAnsi"/>
                <w:color w:val="1B1F56"/>
              </w:rPr>
              <w:t>15,257</w:t>
            </w:r>
          </w:p>
        </w:tc>
        <w:tc>
          <w:tcPr>
            <w:tcW w:w="3682" w:type="dxa"/>
          </w:tcPr>
          <w:p w14:paraId="2B95BECE" w14:textId="77777777" w:rsidR="006B29B9" w:rsidRPr="00A15652" w:rsidRDefault="006B29B9" w:rsidP="00F9312E">
            <w:pPr>
              <w:jc w:val="center"/>
              <w:cnfStyle w:val="000000000000" w:firstRow="0" w:lastRow="0" w:firstColumn="0" w:lastColumn="0" w:oddVBand="0" w:evenVBand="0" w:oddHBand="0" w:evenHBand="0" w:firstRowFirstColumn="0" w:firstRowLastColumn="0" w:lastRowFirstColumn="0" w:lastRowLastColumn="0"/>
              <w:rPr>
                <w:rFonts w:cstheme="minorHAnsi"/>
                <w:color w:val="1B1F56"/>
              </w:rPr>
            </w:pPr>
            <w:r>
              <w:rPr>
                <w:rFonts w:cstheme="minorHAnsi"/>
                <w:color w:val="1B1F56"/>
              </w:rPr>
              <w:t>2,084</w:t>
            </w:r>
          </w:p>
        </w:tc>
      </w:tr>
      <w:tr w:rsidR="006B29B9" w:rsidRPr="0049021E" w14:paraId="7890B1E7" w14:textId="77777777" w:rsidTr="00F93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7E872C25" w14:textId="77777777" w:rsidR="006B29B9" w:rsidRPr="00785E65" w:rsidRDefault="006B29B9" w:rsidP="00F9312E">
            <w:pPr>
              <w:rPr>
                <w:rFonts w:cstheme="minorHAnsi"/>
              </w:rPr>
            </w:pPr>
            <w:r>
              <w:rPr>
                <w:rFonts w:cstheme="minorHAnsi"/>
              </w:rPr>
              <w:t>Kippa-Ring – Rothwell</w:t>
            </w:r>
          </w:p>
        </w:tc>
        <w:tc>
          <w:tcPr>
            <w:tcW w:w="3682" w:type="dxa"/>
          </w:tcPr>
          <w:p w14:paraId="22B59429" w14:textId="77777777" w:rsidR="006B29B9" w:rsidRPr="00A15652" w:rsidRDefault="006B29B9" w:rsidP="00F9312E">
            <w:pPr>
              <w:jc w:val="center"/>
              <w:cnfStyle w:val="000000100000" w:firstRow="0" w:lastRow="0" w:firstColumn="0" w:lastColumn="0" w:oddVBand="0" w:evenVBand="0" w:oddHBand="1" w:evenHBand="0" w:firstRowFirstColumn="0" w:firstRowLastColumn="0" w:lastRowFirstColumn="0" w:lastRowLastColumn="0"/>
              <w:rPr>
                <w:rFonts w:cstheme="minorHAnsi"/>
                <w:color w:val="1B1F56"/>
              </w:rPr>
            </w:pPr>
            <w:r>
              <w:rPr>
                <w:rFonts w:cstheme="minorHAnsi"/>
                <w:color w:val="1B1F56"/>
              </w:rPr>
              <w:t>17,385</w:t>
            </w:r>
          </w:p>
        </w:tc>
        <w:tc>
          <w:tcPr>
            <w:tcW w:w="3682" w:type="dxa"/>
          </w:tcPr>
          <w:p w14:paraId="2B01A12B" w14:textId="77777777" w:rsidR="006B29B9" w:rsidRPr="00A15652" w:rsidRDefault="006B29B9" w:rsidP="00F9312E">
            <w:pPr>
              <w:jc w:val="center"/>
              <w:cnfStyle w:val="000000100000" w:firstRow="0" w:lastRow="0" w:firstColumn="0" w:lastColumn="0" w:oddVBand="0" w:evenVBand="0" w:oddHBand="1" w:evenHBand="0" w:firstRowFirstColumn="0" w:firstRowLastColumn="0" w:lastRowFirstColumn="0" w:lastRowLastColumn="0"/>
              <w:rPr>
                <w:rFonts w:cstheme="minorHAnsi"/>
                <w:color w:val="1B1F56"/>
              </w:rPr>
            </w:pPr>
            <w:r>
              <w:rPr>
                <w:rFonts w:cstheme="minorHAnsi"/>
                <w:color w:val="1B1F56"/>
              </w:rPr>
              <w:t>2,194</w:t>
            </w:r>
          </w:p>
        </w:tc>
      </w:tr>
      <w:tr w:rsidR="006B29B9" w:rsidRPr="0049021E" w14:paraId="4C18A0DB" w14:textId="77777777" w:rsidTr="00F9312E">
        <w:tc>
          <w:tcPr>
            <w:cnfStyle w:val="001000000000" w:firstRow="0" w:lastRow="0" w:firstColumn="1" w:lastColumn="0" w:oddVBand="0" w:evenVBand="0" w:oddHBand="0" w:evenHBand="0" w:firstRowFirstColumn="0" w:firstRowLastColumn="0" w:lastRowFirstColumn="0" w:lastRowLastColumn="0"/>
            <w:tcW w:w="2830" w:type="dxa"/>
          </w:tcPr>
          <w:p w14:paraId="6205EF77" w14:textId="77777777" w:rsidR="006B29B9" w:rsidRPr="0049021E" w:rsidRDefault="006B29B9" w:rsidP="00F9312E">
            <w:pPr>
              <w:rPr>
                <w:rFonts w:cstheme="minorHAnsi"/>
              </w:rPr>
            </w:pPr>
            <w:r>
              <w:rPr>
                <w:rFonts w:cstheme="minorHAnsi"/>
              </w:rPr>
              <w:t>Overall Total Parish Area</w:t>
            </w:r>
          </w:p>
        </w:tc>
        <w:tc>
          <w:tcPr>
            <w:tcW w:w="3682" w:type="dxa"/>
          </w:tcPr>
          <w:p w14:paraId="18C08E83" w14:textId="77777777" w:rsidR="006B29B9" w:rsidRPr="00361BA6" w:rsidRDefault="006B29B9" w:rsidP="00F9312E">
            <w:pPr>
              <w:jc w:val="center"/>
              <w:cnfStyle w:val="000000000000" w:firstRow="0" w:lastRow="0" w:firstColumn="0" w:lastColumn="0" w:oddVBand="0" w:evenVBand="0" w:oddHBand="0" w:evenHBand="0" w:firstRowFirstColumn="0" w:firstRowLastColumn="0" w:lastRowFirstColumn="0" w:lastRowLastColumn="0"/>
              <w:rPr>
                <w:rFonts w:cstheme="minorHAnsi"/>
                <w:b/>
                <w:bCs/>
                <w:color w:val="1B1F56"/>
              </w:rPr>
            </w:pPr>
            <w:r>
              <w:rPr>
                <w:rFonts w:cstheme="minorHAnsi"/>
                <w:b/>
                <w:bCs/>
                <w:color w:val="1B1F56"/>
              </w:rPr>
              <w:t>43,102</w:t>
            </w:r>
          </w:p>
        </w:tc>
        <w:tc>
          <w:tcPr>
            <w:tcW w:w="3682" w:type="dxa"/>
          </w:tcPr>
          <w:p w14:paraId="2E27E8BF" w14:textId="77777777" w:rsidR="006B29B9" w:rsidRPr="00361BA6" w:rsidRDefault="006B29B9" w:rsidP="00F9312E">
            <w:pPr>
              <w:jc w:val="center"/>
              <w:cnfStyle w:val="000000000000" w:firstRow="0" w:lastRow="0" w:firstColumn="0" w:lastColumn="0" w:oddVBand="0" w:evenVBand="0" w:oddHBand="0" w:evenHBand="0" w:firstRowFirstColumn="0" w:firstRowLastColumn="0" w:lastRowFirstColumn="0" w:lastRowLastColumn="0"/>
              <w:rPr>
                <w:rFonts w:cstheme="minorHAnsi"/>
                <w:b/>
                <w:bCs/>
                <w:color w:val="1B1F56"/>
              </w:rPr>
            </w:pPr>
            <w:r>
              <w:rPr>
                <w:rFonts w:cstheme="minorHAnsi"/>
                <w:b/>
                <w:bCs/>
                <w:color w:val="1B1F56"/>
              </w:rPr>
              <w:t>5,775</w:t>
            </w:r>
          </w:p>
        </w:tc>
      </w:tr>
    </w:tbl>
    <w:p w14:paraId="0D28BE15" w14:textId="6F10E6BF" w:rsidR="00F8267C" w:rsidRDefault="00F8267C" w:rsidP="00F8267C">
      <w:pPr>
        <w:spacing w:before="120" w:after="0" w:line="240" w:lineRule="auto"/>
        <w:rPr>
          <w:rFonts w:cstheme="minorHAnsi"/>
          <w:color w:val="1B1F56"/>
          <w:sz w:val="24"/>
          <w:szCs w:val="24"/>
        </w:rPr>
      </w:pPr>
      <w:r w:rsidRPr="00DA5A9A">
        <w:rPr>
          <w:rFonts w:cstheme="minorHAnsi"/>
          <w:color w:val="1B1F56"/>
          <w:sz w:val="24"/>
          <w:szCs w:val="24"/>
        </w:rPr>
        <w:t>Sourced from the 2021 Census data released by the Australian Bureau of Statistics in June 2022</w:t>
      </w:r>
    </w:p>
    <w:p w14:paraId="2B603547" w14:textId="77777777" w:rsidR="00F8267C" w:rsidRDefault="00F8267C" w:rsidP="006B29B9">
      <w:pPr>
        <w:spacing w:after="0" w:line="240" w:lineRule="auto"/>
        <w:rPr>
          <w:rFonts w:cstheme="minorHAnsi"/>
          <w:color w:val="1B1F56"/>
          <w:sz w:val="24"/>
          <w:szCs w:val="24"/>
        </w:rPr>
      </w:pPr>
    </w:p>
    <w:p w14:paraId="115F64A6" w14:textId="4E723D9B" w:rsidR="006B29B9" w:rsidRDefault="006B29B9" w:rsidP="006B29B9">
      <w:pPr>
        <w:spacing w:after="0" w:line="240" w:lineRule="auto"/>
        <w:rPr>
          <w:rFonts w:cstheme="minorHAnsi"/>
          <w:b/>
          <w:bCs/>
          <w:color w:val="1B1F56"/>
          <w:sz w:val="24"/>
          <w:szCs w:val="24"/>
        </w:rPr>
      </w:pPr>
      <w:r w:rsidRPr="006F1A9D">
        <w:rPr>
          <w:rFonts w:cstheme="minorHAnsi"/>
          <w:b/>
          <w:bCs/>
          <w:color w:val="1B1F56"/>
          <w:sz w:val="24"/>
          <w:szCs w:val="24"/>
        </w:rPr>
        <w:t>Hospitals and Aged Care/Retirement Homes</w:t>
      </w:r>
    </w:p>
    <w:p w14:paraId="5FB53890" w14:textId="77777777" w:rsidR="000369A3" w:rsidRPr="006F1A9D" w:rsidRDefault="000369A3" w:rsidP="006B29B9">
      <w:pPr>
        <w:spacing w:after="0" w:line="240" w:lineRule="auto"/>
        <w:rPr>
          <w:rFonts w:cstheme="minorHAnsi"/>
          <w:b/>
          <w:bCs/>
          <w:color w:val="1B1F56"/>
          <w:sz w:val="24"/>
          <w:szCs w:val="24"/>
        </w:rPr>
      </w:pPr>
    </w:p>
    <w:p w14:paraId="13A4FA24" w14:textId="77777777" w:rsidR="006B29B9" w:rsidRDefault="006B29B9" w:rsidP="006B29B9">
      <w:pPr>
        <w:spacing w:after="0" w:line="240" w:lineRule="auto"/>
        <w:rPr>
          <w:rFonts w:cstheme="minorHAnsi"/>
          <w:color w:val="1B1F56"/>
          <w:sz w:val="24"/>
          <w:szCs w:val="24"/>
        </w:rPr>
      </w:pPr>
      <w:r>
        <w:rPr>
          <w:rFonts w:cstheme="minorHAnsi"/>
          <w:color w:val="1B1F56"/>
          <w:sz w:val="24"/>
          <w:szCs w:val="24"/>
        </w:rPr>
        <w:t>There are 2 hospitals within our parish geographical area:</w:t>
      </w:r>
    </w:p>
    <w:p w14:paraId="3B1CF5A5" w14:textId="77777777" w:rsidR="006B29B9" w:rsidRDefault="006B29B9" w:rsidP="006B29B9">
      <w:pPr>
        <w:pStyle w:val="ListParagraph"/>
        <w:numPr>
          <w:ilvl w:val="0"/>
          <w:numId w:val="7"/>
        </w:numPr>
        <w:spacing w:after="0" w:line="240" w:lineRule="auto"/>
        <w:rPr>
          <w:rFonts w:cstheme="minorHAnsi"/>
          <w:color w:val="1B1F56"/>
          <w:sz w:val="24"/>
          <w:szCs w:val="24"/>
        </w:rPr>
      </w:pPr>
      <w:r>
        <w:rPr>
          <w:rFonts w:cstheme="minorHAnsi"/>
          <w:color w:val="1B1F56"/>
          <w:sz w:val="24"/>
          <w:szCs w:val="24"/>
        </w:rPr>
        <w:t>Redcliffe Public Hospital, Redcliffe</w:t>
      </w:r>
    </w:p>
    <w:p w14:paraId="6108881E" w14:textId="77777777" w:rsidR="006B29B9" w:rsidRPr="009D0A62" w:rsidRDefault="006B29B9" w:rsidP="006B29B9">
      <w:pPr>
        <w:pStyle w:val="ListParagraph"/>
        <w:numPr>
          <w:ilvl w:val="0"/>
          <w:numId w:val="7"/>
        </w:numPr>
        <w:spacing w:after="0" w:line="240" w:lineRule="auto"/>
        <w:rPr>
          <w:rFonts w:cstheme="minorHAnsi"/>
          <w:color w:val="1B1F56"/>
          <w:sz w:val="24"/>
          <w:szCs w:val="24"/>
        </w:rPr>
      </w:pPr>
      <w:r>
        <w:rPr>
          <w:rFonts w:cstheme="minorHAnsi"/>
          <w:color w:val="1B1F56"/>
          <w:sz w:val="24"/>
          <w:szCs w:val="24"/>
        </w:rPr>
        <w:t>Peninsula Private Hospital, Kippa-Ring</w:t>
      </w:r>
    </w:p>
    <w:p w14:paraId="78251E61" w14:textId="77777777" w:rsidR="006B29B9" w:rsidRDefault="006B29B9" w:rsidP="006B29B9">
      <w:pPr>
        <w:spacing w:after="0" w:line="240" w:lineRule="auto"/>
        <w:rPr>
          <w:rFonts w:cstheme="minorHAnsi"/>
          <w:color w:val="1B1F56"/>
          <w:sz w:val="24"/>
          <w:szCs w:val="24"/>
        </w:rPr>
      </w:pPr>
    </w:p>
    <w:p w14:paraId="430B713D" w14:textId="6A61C534" w:rsidR="006B29B9" w:rsidRDefault="000369A3" w:rsidP="006B29B9">
      <w:pPr>
        <w:spacing w:after="0" w:line="240" w:lineRule="auto"/>
        <w:jc w:val="both"/>
        <w:rPr>
          <w:rFonts w:cstheme="minorHAnsi"/>
          <w:color w:val="1B1F56"/>
          <w:sz w:val="24"/>
          <w:szCs w:val="24"/>
        </w:rPr>
      </w:pPr>
      <w:r>
        <w:rPr>
          <w:rFonts w:cstheme="minorHAnsi"/>
          <w:color w:val="1B1F56"/>
          <w:sz w:val="24"/>
          <w:szCs w:val="24"/>
        </w:rPr>
        <w:t xml:space="preserve">There are a number of </w:t>
      </w:r>
      <w:r w:rsidR="006B29B9">
        <w:rPr>
          <w:rFonts w:cstheme="minorHAnsi"/>
          <w:color w:val="1B1F56"/>
          <w:sz w:val="24"/>
          <w:szCs w:val="24"/>
        </w:rPr>
        <w:t xml:space="preserve">aged care homes and </w:t>
      </w:r>
      <w:r w:rsidR="006B29B9" w:rsidRPr="00DA5A9A">
        <w:rPr>
          <w:rFonts w:cstheme="minorHAnsi"/>
          <w:color w:val="1B1F56"/>
          <w:sz w:val="24"/>
          <w:szCs w:val="24"/>
        </w:rPr>
        <w:t>retirement villages</w:t>
      </w:r>
      <w:r>
        <w:rPr>
          <w:rFonts w:cstheme="minorHAnsi"/>
          <w:color w:val="1B1F56"/>
          <w:sz w:val="24"/>
          <w:szCs w:val="24"/>
        </w:rPr>
        <w:t xml:space="preserve"> within our parish geographical area</w:t>
      </w:r>
      <w:r w:rsidR="006B29B9" w:rsidRPr="00DA5A9A">
        <w:rPr>
          <w:rFonts w:cstheme="minorHAnsi"/>
          <w:color w:val="1B1F56"/>
          <w:sz w:val="24"/>
          <w:szCs w:val="24"/>
        </w:rPr>
        <w:t>, with the main facilities being:</w:t>
      </w:r>
    </w:p>
    <w:p w14:paraId="290410B2" w14:textId="77777777" w:rsidR="006B29B9" w:rsidRPr="00A61E04" w:rsidRDefault="006B29B9" w:rsidP="006B29B9">
      <w:pPr>
        <w:pStyle w:val="ListParagraph"/>
        <w:numPr>
          <w:ilvl w:val="0"/>
          <w:numId w:val="5"/>
        </w:numPr>
        <w:spacing w:after="0" w:line="240" w:lineRule="auto"/>
        <w:rPr>
          <w:rFonts w:cstheme="minorHAnsi"/>
          <w:color w:val="1B1F56"/>
          <w:sz w:val="24"/>
          <w:szCs w:val="24"/>
        </w:rPr>
      </w:pPr>
      <w:r w:rsidRPr="00A61E04">
        <w:rPr>
          <w:rFonts w:cstheme="minorHAnsi"/>
          <w:color w:val="1B1F56"/>
          <w:sz w:val="24"/>
          <w:szCs w:val="24"/>
        </w:rPr>
        <w:t>Azure Blue Retirement Village</w:t>
      </w:r>
      <w:r>
        <w:rPr>
          <w:rFonts w:cstheme="minorHAnsi"/>
          <w:color w:val="1B1F56"/>
          <w:sz w:val="24"/>
          <w:szCs w:val="24"/>
        </w:rPr>
        <w:t xml:space="preserve">, </w:t>
      </w:r>
      <w:r w:rsidRPr="00A61E04">
        <w:rPr>
          <w:rFonts w:cstheme="minorHAnsi"/>
          <w:color w:val="1B1F56"/>
          <w:sz w:val="24"/>
          <w:szCs w:val="24"/>
        </w:rPr>
        <w:t>Redcliffe</w:t>
      </w:r>
    </w:p>
    <w:p w14:paraId="1C0146D8" w14:textId="77777777" w:rsidR="006B29B9" w:rsidRDefault="006B29B9" w:rsidP="006B29B9">
      <w:pPr>
        <w:pStyle w:val="ListParagraph"/>
        <w:numPr>
          <w:ilvl w:val="0"/>
          <w:numId w:val="5"/>
        </w:numPr>
        <w:spacing w:after="0" w:line="240" w:lineRule="auto"/>
        <w:rPr>
          <w:rFonts w:cstheme="minorHAnsi"/>
          <w:color w:val="1B1F56"/>
          <w:sz w:val="24"/>
          <w:szCs w:val="24"/>
        </w:rPr>
      </w:pPr>
      <w:r>
        <w:rPr>
          <w:rFonts w:cstheme="minorHAnsi"/>
          <w:color w:val="1B1F56"/>
          <w:sz w:val="24"/>
          <w:szCs w:val="24"/>
        </w:rPr>
        <w:t xml:space="preserve">BallyCara Aged Care, Scarborough (Service held </w:t>
      </w:r>
    </w:p>
    <w:p w14:paraId="78079F90" w14:textId="77777777" w:rsidR="006B29B9" w:rsidRDefault="006B29B9" w:rsidP="006B29B9">
      <w:pPr>
        <w:pStyle w:val="ListParagraph"/>
        <w:numPr>
          <w:ilvl w:val="0"/>
          <w:numId w:val="5"/>
        </w:numPr>
        <w:spacing w:after="0" w:line="240" w:lineRule="auto"/>
        <w:rPr>
          <w:rFonts w:cstheme="minorHAnsi"/>
          <w:color w:val="1B1F56"/>
          <w:sz w:val="24"/>
          <w:szCs w:val="24"/>
        </w:rPr>
      </w:pPr>
      <w:r>
        <w:rPr>
          <w:rFonts w:cstheme="minorHAnsi"/>
          <w:color w:val="1B1F56"/>
          <w:sz w:val="24"/>
          <w:szCs w:val="24"/>
        </w:rPr>
        <w:t xml:space="preserve">Seabrae Manor Aged Care, Scarborough (Service held </w:t>
      </w:r>
    </w:p>
    <w:p w14:paraId="57814202" w14:textId="77777777" w:rsidR="006B29B9" w:rsidRDefault="006B29B9" w:rsidP="006B29B9">
      <w:pPr>
        <w:pStyle w:val="ListParagraph"/>
        <w:numPr>
          <w:ilvl w:val="0"/>
          <w:numId w:val="5"/>
        </w:numPr>
        <w:spacing w:after="0" w:line="240" w:lineRule="auto"/>
        <w:rPr>
          <w:rFonts w:cstheme="minorHAnsi"/>
          <w:color w:val="1B1F56"/>
          <w:sz w:val="24"/>
          <w:szCs w:val="24"/>
        </w:rPr>
      </w:pPr>
      <w:r w:rsidRPr="00C033A7">
        <w:rPr>
          <w:rFonts w:cstheme="minorHAnsi"/>
          <w:color w:val="1B1F56"/>
          <w:sz w:val="24"/>
          <w:szCs w:val="24"/>
        </w:rPr>
        <w:t>Beaumont Care, Kippa-Ring &amp; Rothwell</w:t>
      </w:r>
    </w:p>
    <w:p w14:paraId="14CE39BF" w14:textId="77777777" w:rsidR="006B29B9" w:rsidRPr="00C033A7" w:rsidRDefault="006B29B9" w:rsidP="006B29B9">
      <w:pPr>
        <w:pStyle w:val="ListParagraph"/>
        <w:numPr>
          <w:ilvl w:val="0"/>
          <w:numId w:val="5"/>
        </w:numPr>
        <w:spacing w:after="0" w:line="240" w:lineRule="auto"/>
        <w:rPr>
          <w:rFonts w:cstheme="minorHAnsi"/>
          <w:color w:val="1B1F56"/>
          <w:sz w:val="24"/>
          <w:szCs w:val="24"/>
        </w:rPr>
      </w:pPr>
      <w:r w:rsidRPr="00C033A7">
        <w:rPr>
          <w:rFonts w:cstheme="minorHAnsi"/>
          <w:color w:val="1B1F56"/>
          <w:sz w:val="24"/>
          <w:szCs w:val="24"/>
        </w:rPr>
        <w:t>The Village Redcliffe Retirement Community, Rothwell</w:t>
      </w:r>
    </w:p>
    <w:p w14:paraId="0D8A193C" w14:textId="77777777" w:rsidR="006B29B9" w:rsidRDefault="006B29B9" w:rsidP="007D2EA8">
      <w:pPr>
        <w:spacing w:after="0" w:line="240" w:lineRule="auto"/>
        <w:rPr>
          <w:rFonts w:cstheme="minorHAnsi"/>
          <w:b/>
          <w:bCs/>
          <w:color w:val="1B1F56"/>
          <w:sz w:val="24"/>
          <w:szCs w:val="24"/>
        </w:rPr>
      </w:pPr>
    </w:p>
    <w:p w14:paraId="32AAF34E" w14:textId="5D657BC8" w:rsidR="000369A3" w:rsidRDefault="006C3F6E" w:rsidP="007D2EA8">
      <w:pPr>
        <w:spacing w:after="0" w:line="240" w:lineRule="auto"/>
        <w:rPr>
          <w:rFonts w:cstheme="minorHAnsi"/>
          <w:b/>
          <w:bCs/>
          <w:color w:val="1B1F56"/>
          <w:sz w:val="24"/>
          <w:szCs w:val="24"/>
        </w:rPr>
      </w:pPr>
      <w:r>
        <w:rPr>
          <w:rFonts w:cstheme="minorHAnsi"/>
          <w:b/>
          <w:bCs/>
          <w:color w:val="1B1F56"/>
          <w:sz w:val="24"/>
          <w:szCs w:val="24"/>
        </w:rPr>
        <w:t>Nearby Churches &amp; Schools</w:t>
      </w:r>
    </w:p>
    <w:p w14:paraId="60614215" w14:textId="77777777" w:rsidR="004C0161" w:rsidRDefault="004C0161" w:rsidP="004C0161">
      <w:pPr>
        <w:spacing w:after="0" w:line="240" w:lineRule="auto"/>
        <w:rPr>
          <w:rFonts w:cstheme="minorHAnsi"/>
          <w:color w:val="1B1F56"/>
          <w:sz w:val="24"/>
          <w:szCs w:val="24"/>
        </w:rPr>
      </w:pPr>
    </w:p>
    <w:tbl>
      <w:tblPr>
        <w:tblStyle w:val="GridTable5Dark-Accent5"/>
        <w:tblW w:w="0" w:type="auto"/>
        <w:tblLook w:val="04A0" w:firstRow="1" w:lastRow="0" w:firstColumn="1" w:lastColumn="0" w:noHBand="0" w:noVBand="1"/>
      </w:tblPr>
      <w:tblGrid>
        <w:gridCol w:w="2405"/>
        <w:gridCol w:w="3686"/>
        <w:gridCol w:w="4103"/>
      </w:tblGrid>
      <w:tr w:rsidR="004C0161" w:rsidRPr="0049021E" w14:paraId="6C20B693" w14:textId="77777777" w:rsidTr="00F9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right w:val="none" w:sz="0" w:space="0" w:color="auto"/>
            </w:tcBorders>
          </w:tcPr>
          <w:p w14:paraId="0E31156B" w14:textId="77777777" w:rsidR="004C0161" w:rsidRPr="002819DF" w:rsidRDefault="004C0161" w:rsidP="00F9312E">
            <w:pPr>
              <w:rPr>
                <w:rFonts w:cstheme="minorHAnsi"/>
                <w:color w:val="1B1F56"/>
              </w:rPr>
            </w:pPr>
            <w:r w:rsidRPr="002819DF">
              <w:rPr>
                <w:rFonts w:cstheme="minorHAnsi"/>
              </w:rPr>
              <w:t>Area</w:t>
            </w:r>
          </w:p>
        </w:tc>
        <w:tc>
          <w:tcPr>
            <w:tcW w:w="3686" w:type="dxa"/>
            <w:tcBorders>
              <w:top w:val="none" w:sz="0" w:space="0" w:color="auto"/>
              <w:left w:val="none" w:sz="0" w:space="0" w:color="auto"/>
              <w:right w:val="none" w:sz="0" w:space="0" w:color="auto"/>
            </w:tcBorders>
          </w:tcPr>
          <w:p w14:paraId="0C0F7208" w14:textId="77777777" w:rsidR="004C0161" w:rsidRPr="0049021E" w:rsidRDefault="004C0161" w:rsidP="00F9312E">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Churches</w:t>
            </w:r>
          </w:p>
        </w:tc>
        <w:tc>
          <w:tcPr>
            <w:tcW w:w="4103" w:type="dxa"/>
            <w:tcBorders>
              <w:top w:val="none" w:sz="0" w:space="0" w:color="auto"/>
              <w:left w:val="none" w:sz="0" w:space="0" w:color="auto"/>
              <w:right w:val="none" w:sz="0" w:space="0" w:color="auto"/>
            </w:tcBorders>
          </w:tcPr>
          <w:p w14:paraId="47964D4F" w14:textId="77777777" w:rsidR="004C0161" w:rsidRPr="0049021E" w:rsidRDefault="004C0161" w:rsidP="00F9312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9021E">
              <w:rPr>
                <w:rFonts w:cstheme="minorHAnsi"/>
              </w:rPr>
              <w:t>Sc</w:t>
            </w:r>
            <w:r>
              <w:rPr>
                <w:rFonts w:cstheme="minorHAnsi"/>
              </w:rPr>
              <w:t>hools / Tertiary Education</w:t>
            </w:r>
          </w:p>
        </w:tc>
      </w:tr>
      <w:tr w:rsidR="004C0161" w:rsidRPr="0049021E" w14:paraId="37359492" w14:textId="77777777" w:rsidTr="00F93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p w14:paraId="3E090E4D" w14:textId="77777777" w:rsidR="004C0161" w:rsidRPr="0049021E" w:rsidRDefault="004C0161" w:rsidP="00F9312E">
            <w:pPr>
              <w:rPr>
                <w:rFonts w:cstheme="minorHAnsi"/>
              </w:rPr>
            </w:pPr>
            <w:r>
              <w:rPr>
                <w:rFonts w:cstheme="minorHAnsi"/>
              </w:rPr>
              <w:t>Redcliffe</w:t>
            </w:r>
          </w:p>
        </w:tc>
        <w:tc>
          <w:tcPr>
            <w:tcW w:w="3686" w:type="dxa"/>
          </w:tcPr>
          <w:p w14:paraId="7C768533" w14:textId="77777777" w:rsidR="004C0161" w:rsidRPr="00C55958"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C55958">
              <w:rPr>
                <w:rFonts w:cstheme="minorHAnsi"/>
                <w:color w:val="1B1F56"/>
              </w:rPr>
              <w:t>Redcliffe Uniting Church</w:t>
            </w:r>
          </w:p>
        </w:tc>
        <w:tc>
          <w:tcPr>
            <w:tcW w:w="4103" w:type="dxa"/>
          </w:tcPr>
          <w:p w14:paraId="69E0DE93" w14:textId="77777777" w:rsidR="004C0161" w:rsidRPr="0032456B"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32456B">
              <w:rPr>
                <w:rFonts w:cstheme="minorHAnsi"/>
                <w:color w:val="1B1F56"/>
              </w:rPr>
              <w:t>Redcliffe State High School</w:t>
            </w:r>
          </w:p>
          <w:p w14:paraId="72C7A0B7" w14:textId="77777777" w:rsidR="004C0161" w:rsidRPr="0032456B"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32456B">
              <w:rPr>
                <w:rFonts w:cstheme="minorHAnsi"/>
                <w:color w:val="1B1F56"/>
              </w:rPr>
              <w:t>Redcliffe Special School</w:t>
            </w:r>
          </w:p>
          <w:p w14:paraId="6F6D7B39" w14:textId="77777777" w:rsidR="004C0161" w:rsidRPr="0032456B"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32456B">
              <w:rPr>
                <w:rFonts w:cstheme="minorHAnsi"/>
                <w:color w:val="1B1F56"/>
              </w:rPr>
              <w:t>TAFE Queensland Redcliffe Campus</w:t>
            </w:r>
          </w:p>
          <w:p w14:paraId="561D2587" w14:textId="77777777" w:rsidR="004C0161" w:rsidRPr="0049021E"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u w:val="single"/>
              </w:rPr>
            </w:pPr>
            <w:r w:rsidRPr="0032456B">
              <w:rPr>
                <w:rFonts w:cstheme="minorHAnsi"/>
                <w:color w:val="1B1F56"/>
              </w:rPr>
              <w:t>University of the Third Age (U3A) Redcliffe</w:t>
            </w:r>
          </w:p>
        </w:tc>
      </w:tr>
      <w:tr w:rsidR="004C0161" w:rsidRPr="0049021E" w14:paraId="00A54BE1" w14:textId="77777777" w:rsidTr="00F9312E">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p w14:paraId="1D91676E" w14:textId="77777777" w:rsidR="004C0161" w:rsidRPr="0049021E" w:rsidRDefault="004C0161" w:rsidP="00F9312E">
            <w:pPr>
              <w:rPr>
                <w:rFonts w:cstheme="minorHAnsi"/>
              </w:rPr>
            </w:pPr>
            <w:r w:rsidRPr="0049021E">
              <w:rPr>
                <w:rFonts w:cstheme="minorHAnsi"/>
              </w:rPr>
              <w:t>Sc</w:t>
            </w:r>
            <w:r>
              <w:rPr>
                <w:rFonts w:cstheme="minorHAnsi"/>
              </w:rPr>
              <w:t>arborough – Newport</w:t>
            </w:r>
          </w:p>
        </w:tc>
        <w:tc>
          <w:tcPr>
            <w:tcW w:w="3686" w:type="dxa"/>
          </w:tcPr>
          <w:p w14:paraId="6E3997E3" w14:textId="77777777" w:rsidR="004C0161" w:rsidRPr="00D07A6D" w:rsidRDefault="004C0161" w:rsidP="00F9312E">
            <w:pPr>
              <w:cnfStyle w:val="000000000000" w:firstRow="0" w:lastRow="0" w:firstColumn="0" w:lastColumn="0" w:oddVBand="0" w:evenVBand="0" w:oddHBand="0" w:evenHBand="0" w:firstRowFirstColumn="0" w:firstRowLastColumn="0" w:lastRowFirstColumn="0" w:lastRowLastColumn="0"/>
              <w:rPr>
                <w:rFonts w:cstheme="minorHAnsi"/>
                <w:color w:val="1B1F56"/>
                <w:u w:val="single"/>
              </w:rPr>
            </w:pPr>
          </w:p>
        </w:tc>
        <w:tc>
          <w:tcPr>
            <w:tcW w:w="4103" w:type="dxa"/>
          </w:tcPr>
          <w:p w14:paraId="3284D0C2" w14:textId="77777777" w:rsidR="004C0161" w:rsidRPr="00A13BBA" w:rsidRDefault="004C0161" w:rsidP="00F9312E">
            <w:pPr>
              <w:cnfStyle w:val="000000000000" w:firstRow="0" w:lastRow="0" w:firstColumn="0" w:lastColumn="0" w:oddVBand="0" w:evenVBand="0" w:oddHBand="0" w:evenHBand="0" w:firstRowFirstColumn="0" w:firstRowLastColumn="0" w:lastRowFirstColumn="0" w:lastRowLastColumn="0"/>
              <w:rPr>
                <w:rFonts w:cstheme="minorHAnsi"/>
                <w:color w:val="1B1F56"/>
              </w:rPr>
            </w:pPr>
            <w:r w:rsidRPr="00A13BBA">
              <w:rPr>
                <w:rFonts w:cstheme="minorHAnsi"/>
                <w:color w:val="1B1F56"/>
              </w:rPr>
              <w:t>Scarborough State School</w:t>
            </w:r>
          </w:p>
          <w:p w14:paraId="2C496E88" w14:textId="77777777" w:rsidR="004C0161" w:rsidRPr="00A13BBA" w:rsidRDefault="004C0161" w:rsidP="00F9312E">
            <w:pPr>
              <w:cnfStyle w:val="000000000000" w:firstRow="0" w:lastRow="0" w:firstColumn="0" w:lastColumn="0" w:oddVBand="0" w:evenVBand="0" w:oddHBand="0" w:evenHBand="0" w:firstRowFirstColumn="0" w:firstRowLastColumn="0" w:lastRowFirstColumn="0" w:lastRowLastColumn="0"/>
              <w:rPr>
                <w:rFonts w:cstheme="minorHAnsi"/>
                <w:color w:val="1B1F56"/>
              </w:rPr>
            </w:pPr>
            <w:r w:rsidRPr="00A13BBA">
              <w:rPr>
                <w:rFonts w:cstheme="minorHAnsi"/>
                <w:color w:val="1B1F56"/>
              </w:rPr>
              <w:t>Australian Trade College North Brisbane</w:t>
            </w:r>
          </w:p>
          <w:p w14:paraId="182218E5" w14:textId="77777777" w:rsidR="004C0161" w:rsidRDefault="004C0161" w:rsidP="00F9312E">
            <w:pPr>
              <w:cnfStyle w:val="000000000000" w:firstRow="0" w:lastRow="0" w:firstColumn="0" w:lastColumn="0" w:oddVBand="0" w:evenVBand="0" w:oddHBand="0" w:evenHBand="0" w:firstRowFirstColumn="0" w:firstRowLastColumn="0" w:lastRowFirstColumn="0" w:lastRowLastColumn="0"/>
              <w:rPr>
                <w:rFonts w:cstheme="minorHAnsi"/>
                <w:color w:val="1B1F56"/>
              </w:rPr>
            </w:pPr>
            <w:r w:rsidRPr="00A13BBA">
              <w:rPr>
                <w:rFonts w:cstheme="minorHAnsi"/>
                <w:color w:val="1B1F56"/>
              </w:rPr>
              <w:t>Southern Cross Catholic College,</w:t>
            </w:r>
          </w:p>
          <w:p w14:paraId="6F21D996" w14:textId="77777777" w:rsidR="004C0161" w:rsidRPr="00C55958" w:rsidRDefault="004C0161" w:rsidP="00F9312E">
            <w:pPr>
              <w:cnfStyle w:val="000000000000" w:firstRow="0" w:lastRow="0" w:firstColumn="0" w:lastColumn="0" w:oddVBand="0" w:evenVBand="0" w:oddHBand="0" w:evenHBand="0" w:firstRowFirstColumn="0" w:firstRowLastColumn="0" w:lastRowFirstColumn="0" w:lastRowLastColumn="0"/>
              <w:rPr>
                <w:rFonts w:cstheme="minorHAnsi"/>
                <w:color w:val="1B1F56"/>
                <w:u w:val="single"/>
              </w:rPr>
            </w:pPr>
            <w:r>
              <w:rPr>
                <w:rFonts w:cstheme="minorHAnsi"/>
                <w:color w:val="1B1F56"/>
              </w:rPr>
              <w:t xml:space="preserve"> </w:t>
            </w:r>
            <w:r w:rsidRPr="00A13BBA">
              <w:rPr>
                <w:rFonts w:cstheme="minorHAnsi"/>
                <w:color w:val="1B1F56"/>
              </w:rPr>
              <w:t xml:space="preserve"> Scarborough Campus</w:t>
            </w:r>
          </w:p>
        </w:tc>
      </w:tr>
      <w:tr w:rsidR="004C0161" w:rsidRPr="0049021E" w14:paraId="324AC5A0" w14:textId="77777777" w:rsidTr="00F93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none" w:sz="0" w:space="0" w:color="auto"/>
            </w:tcBorders>
          </w:tcPr>
          <w:p w14:paraId="605C97EE" w14:textId="77777777" w:rsidR="004C0161" w:rsidRPr="0049021E" w:rsidRDefault="004C0161" w:rsidP="00F9312E">
            <w:pPr>
              <w:rPr>
                <w:rFonts w:cstheme="minorHAnsi"/>
              </w:rPr>
            </w:pPr>
            <w:r>
              <w:rPr>
                <w:rFonts w:cstheme="minorHAnsi"/>
              </w:rPr>
              <w:t>Kippa-Ring – Rothwell</w:t>
            </w:r>
          </w:p>
        </w:tc>
        <w:tc>
          <w:tcPr>
            <w:tcW w:w="3686" w:type="dxa"/>
          </w:tcPr>
          <w:p w14:paraId="5B3D7135" w14:textId="77777777" w:rsidR="004C0161" w:rsidRPr="00294C2E"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294C2E">
              <w:rPr>
                <w:rFonts w:cstheme="minorHAnsi"/>
                <w:color w:val="1B1F56"/>
              </w:rPr>
              <w:t>Holy Cross Catholic Church, Kippa-Ring</w:t>
            </w:r>
          </w:p>
          <w:p w14:paraId="5F2CEB33" w14:textId="77777777" w:rsidR="004C0161" w:rsidRPr="00294C2E"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294C2E">
              <w:rPr>
                <w:rFonts w:cstheme="minorHAnsi"/>
                <w:color w:val="1B1F56"/>
              </w:rPr>
              <w:t>Mueller Community Church, Rothwell</w:t>
            </w:r>
          </w:p>
          <w:p w14:paraId="5947E169" w14:textId="77777777" w:rsidR="004C0161" w:rsidRPr="00294C2E"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294C2E">
              <w:rPr>
                <w:rFonts w:cstheme="minorHAnsi"/>
                <w:color w:val="1B1F56"/>
              </w:rPr>
              <w:t>Lifepoint Church, Rothwell</w:t>
            </w:r>
          </w:p>
          <w:p w14:paraId="359F69D6" w14:textId="77777777" w:rsidR="004C0161" w:rsidRPr="00D07A6D"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294C2E">
              <w:rPr>
                <w:rFonts w:cstheme="minorHAnsi"/>
                <w:color w:val="1B1F56"/>
              </w:rPr>
              <w:t>Hope Centre, Rothwell</w:t>
            </w:r>
          </w:p>
        </w:tc>
        <w:tc>
          <w:tcPr>
            <w:tcW w:w="4103" w:type="dxa"/>
          </w:tcPr>
          <w:p w14:paraId="3FAC17C6" w14:textId="77777777" w:rsidR="004C0161" w:rsidRPr="00A13BBA"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3BBA">
              <w:rPr>
                <w:rFonts w:cstheme="minorHAnsi"/>
                <w:color w:val="1B1F56"/>
              </w:rPr>
              <w:t>Kippa-Ring State School</w:t>
            </w:r>
          </w:p>
          <w:p w14:paraId="4818E963" w14:textId="77777777" w:rsidR="004C0161" w:rsidRPr="00A13BBA"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3BBA">
              <w:rPr>
                <w:rFonts w:cstheme="minorHAnsi"/>
                <w:color w:val="1B1F56"/>
              </w:rPr>
              <w:t>Hercules Road State School</w:t>
            </w:r>
          </w:p>
          <w:p w14:paraId="7EBE485D" w14:textId="77777777" w:rsidR="004C0161"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3BBA">
              <w:rPr>
                <w:rFonts w:cstheme="minorHAnsi"/>
                <w:color w:val="1B1F56"/>
              </w:rPr>
              <w:t>Southern Cross Catholic College,</w:t>
            </w:r>
          </w:p>
          <w:p w14:paraId="64EB09F9" w14:textId="77777777" w:rsidR="004C0161" w:rsidRPr="00A13BBA"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3BBA">
              <w:rPr>
                <w:rFonts w:cstheme="minorHAnsi"/>
                <w:color w:val="1B1F56"/>
              </w:rPr>
              <w:t xml:space="preserve"> </w:t>
            </w:r>
            <w:r>
              <w:rPr>
                <w:rFonts w:cstheme="minorHAnsi"/>
                <w:color w:val="1B1F56"/>
              </w:rPr>
              <w:t xml:space="preserve"> </w:t>
            </w:r>
            <w:r w:rsidRPr="00A13BBA">
              <w:rPr>
                <w:rFonts w:cstheme="minorHAnsi"/>
                <w:color w:val="1B1F56"/>
              </w:rPr>
              <w:t>Kippa-Ring Campus</w:t>
            </w:r>
          </w:p>
          <w:p w14:paraId="27EA8EC5" w14:textId="77777777" w:rsidR="004C0161" w:rsidRPr="00A13BBA"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3BBA">
              <w:rPr>
                <w:rFonts w:cstheme="minorHAnsi"/>
                <w:color w:val="1B1F56"/>
              </w:rPr>
              <w:t>Mueller College</w:t>
            </w:r>
          </w:p>
          <w:p w14:paraId="6C73D1F6" w14:textId="77777777" w:rsidR="004C0161" w:rsidRPr="00C55958" w:rsidRDefault="004C0161" w:rsidP="00F9312E">
            <w:pPr>
              <w:cnfStyle w:val="000000100000" w:firstRow="0" w:lastRow="0" w:firstColumn="0" w:lastColumn="0" w:oddVBand="0" w:evenVBand="0" w:oddHBand="1" w:evenHBand="0" w:firstRowFirstColumn="0" w:firstRowLastColumn="0" w:lastRowFirstColumn="0" w:lastRowLastColumn="0"/>
              <w:rPr>
                <w:rFonts w:cstheme="minorHAnsi"/>
                <w:color w:val="1B1F56"/>
              </w:rPr>
            </w:pPr>
            <w:r w:rsidRPr="00A13BBA">
              <w:rPr>
                <w:rFonts w:cstheme="minorHAnsi"/>
                <w:color w:val="1B1F56"/>
              </w:rPr>
              <w:t>Grace Lutheran College,</w:t>
            </w:r>
            <w:r>
              <w:rPr>
                <w:rFonts w:cstheme="minorHAnsi"/>
                <w:color w:val="1B1F56"/>
              </w:rPr>
              <w:t xml:space="preserve"> </w:t>
            </w:r>
            <w:r w:rsidRPr="00A13BBA">
              <w:rPr>
                <w:rFonts w:cstheme="minorHAnsi"/>
                <w:color w:val="1B1F56"/>
              </w:rPr>
              <w:t>Rothwell Campus</w:t>
            </w:r>
          </w:p>
        </w:tc>
      </w:tr>
    </w:tbl>
    <w:p w14:paraId="798C5D51" w14:textId="77777777" w:rsidR="004C0161" w:rsidRPr="00DA5A9A" w:rsidRDefault="004C0161" w:rsidP="004C0161">
      <w:pPr>
        <w:spacing w:after="0" w:line="240" w:lineRule="auto"/>
        <w:rPr>
          <w:rFonts w:cstheme="minorHAnsi"/>
          <w:color w:val="1B1F56"/>
          <w:sz w:val="24"/>
          <w:szCs w:val="24"/>
        </w:rPr>
      </w:pPr>
    </w:p>
    <w:p w14:paraId="18E4F699" w14:textId="0A4F8FA9" w:rsidR="004C0161" w:rsidRPr="00DA5A9A" w:rsidRDefault="004C0161" w:rsidP="004C0161">
      <w:pPr>
        <w:spacing w:after="0" w:line="240" w:lineRule="auto"/>
        <w:rPr>
          <w:rFonts w:cstheme="minorHAnsi"/>
          <w:color w:val="1B1F56"/>
          <w:sz w:val="24"/>
          <w:szCs w:val="24"/>
        </w:rPr>
      </w:pPr>
      <w:r w:rsidRPr="00DA5A9A">
        <w:rPr>
          <w:rFonts w:cstheme="minorHAnsi"/>
          <w:color w:val="1B1F56"/>
          <w:sz w:val="24"/>
          <w:szCs w:val="24"/>
        </w:rPr>
        <w:t>There are other small churches within the Parish area.</w:t>
      </w:r>
    </w:p>
    <w:p w14:paraId="025A67E4" w14:textId="5066937F" w:rsidR="00771A96" w:rsidRDefault="00771A96">
      <w:pPr>
        <w:rPr>
          <w:rFonts w:cstheme="minorHAnsi"/>
          <w:b/>
          <w:bCs/>
          <w:color w:val="1B1F56"/>
          <w:sz w:val="24"/>
          <w:szCs w:val="24"/>
        </w:rPr>
      </w:pPr>
    </w:p>
    <w:sectPr w:rsidR="00771A96" w:rsidSect="00B33BB4">
      <w:footerReference w:type="default" r:id="rId33"/>
      <w:pgSz w:w="11906" w:h="16838"/>
      <w:pgMar w:top="851" w:right="851" w:bottom="851" w:left="851" w:header="709" w:footer="5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E8876" w14:textId="77777777" w:rsidR="00E5248A" w:rsidRDefault="00E5248A" w:rsidP="00E42A3C">
      <w:pPr>
        <w:spacing w:after="0" w:line="240" w:lineRule="auto"/>
      </w:pPr>
      <w:r>
        <w:separator/>
      </w:r>
    </w:p>
  </w:endnote>
  <w:endnote w:type="continuationSeparator" w:id="0">
    <w:p w14:paraId="3A7CEEF0" w14:textId="77777777" w:rsidR="00E5248A" w:rsidRDefault="00E5248A" w:rsidP="00E42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 Helvetica Ligh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de Gothic Next Heavy">
    <w:charset w:val="00"/>
    <w:family w:val="swiss"/>
    <w:pitch w:val="variable"/>
    <w:sig w:usb0="8000002F" w:usb1="0000000A" w:usb2="00000000" w:usb3="00000000" w:csb0="00000001"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3631" w14:textId="37A4D829" w:rsidR="00E42A3C" w:rsidRDefault="00A46CA7" w:rsidP="009220CD">
    <w:pPr>
      <w:pStyle w:val="Footer"/>
      <w:tabs>
        <w:tab w:val="clear" w:pos="4513"/>
        <w:tab w:val="clear" w:pos="9026"/>
        <w:tab w:val="center" w:pos="5244"/>
      </w:tabs>
    </w:pPr>
    <w:r>
      <w:rPr>
        <w:noProof/>
      </w:rPr>
      <mc:AlternateContent>
        <mc:Choice Requires="wps">
          <w:drawing>
            <wp:anchor distT="0" distB="0" distL="114300" distR="114300" simplePos="0" relativeHeight="251661312" behindDoc="0" locked="0" layoutInCell="1" allowOverlap="1" wp14:anchorId="3C50BDD1" wp14:editId="293148E5">
              <wp:simplePos x="0" y="0"/>
              <wp:positionH relativeFrom="margin">
                <wp:posOffset>-227965</wp:posOffset>
              </wp:positionH>
              <wp:positionV relativeFrom="page">
                <wp:posOffset>9958070</wp:posOffset>
              </wp:positionV>
              <wp:extent cx="6940800" cy="432000"/>
              <wp:effectExtent l="0" t="0" r="0" b="6350"/>
              <wp:wrapSquare wrapText="bothSides"/>
              <wp:docPr id="20" name="Rectangle 20"/>
              <wp:cNvGraphicFramePr/>
              <a:graphic xmlns:a="http://schemas.openxmlformats.org/drawingml/2006/main">
                <a:graphicData uri="http://schemas.microsoft.com/office/word/2010/wordprocessingShape">
                  <wps:wsp>
                    <wps:cNvSpPr/>
                    <wps:spPr>
                      <a:xfrm>
                        <a:off x="0" y="0"/>
                        <a:ext cx="6940800" cy="432000"/>
                      </a:xfrm>
                      <a:prstGeom prst="rect">
                        <a:avLst/>
                      </a:prstGeom>
                      <a:solidFill>
                        <a:srgbClr val="7C0D8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662996" w14:textId="74459C57" w:rsidR="00E42A3C" w:rsidRPr="00A46CA7" w:rsidRDefault="00E42A3C" w:rsidP="00A46CA7">
                          <w:pPr>
                            <w:spacing w:after="240" w:line="240" w:lineRule="auto"/>
                            <w:rPr>
                              <w:rFonts w:ascii="Trade Gothic Next Heavy" w:hAnsi="Trade Gothic Next Heavy"/>
                              <w:b/>
                              <w:bCs/>
                              <w:sz w:val="24"/>
                              <w:szCs w:val="24"/>
                            </w:rPr>
                          </w:pPr>
                          <w:r w:rsidRPr="00A46CA7">
                            <w:rPr>
                              <w:rFonts w:ascii="Trade Gothic Next Heavy" w:hAnsi="Trade Gothic Next Heavy"/>
                              <w:b/>
                              <w:bCs/>
                              <w:sz w:val="24"/>
                              <w:szCs w:val="24"/>
                            </w:rPr>
                            <w:t xml:space="preserve">  </w:t>
                          </w:r>
                          <w:r w:rsidR="009220CD" w:rsidRPr="00A46CA7">
                            <w:rPr>
                              <w:b/>
                              <w:bCs/>
                              <w:noProof/>
                              <w:sz w:val="24"/>
                              <w:szCs w:val="24"/>
                            </w:rPr>
                            <w:drawing>
                              <wp:inline distT="0" distB="0" distL="0" distR="0" wp14:anchorId="03832008" wp14:editId="5B92CA73">
                                <wp:extent cx="301729" cy="240665"/>
                                <wp:effectExtent l="0" t="0" r="3175" b="6985"/>
                                <wp:docPr id="1676115983" name="Picture 1676115983" descr="A white lette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15983" name="Picture 1676115983" descr="A white letter and a black background&#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1911" t="7404" r="23057" b="30477"/>
                                        <a:stretch/>
                                      </pic:blipFill>
                                      <pic:spPr bwMode="auto">
                                        <a:xfrm>
                                          <a:off x="0" y="0"/>
                                          <a:ext cx="312035" cy="24888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46CA7">
                            <w:rPr>
                              <w:rFonts w:ascii="Trade Gothic Next Heavy" w:hAnsi="Trade Gothic Next Heavy"/>
                              <w:b/>
                              <w:bCs/>
                              <w:sz w:val="24"/>
                              <w:szCs w:val="24"/>
                            </w:rPr>
                            <w:t xml:space="preserve">    </w:t>
                          </w:r>
                          <w:r w:rsidRPr="00A46CA7">
                            <w:rPr>
                              <w:rFonts w:ascii="Helvetica" w:hAnsi="Helvetica"/>
                              <w:b/>
                              <w:bCs/>
                              <w:color w:val="FFFFFF" w:themeColor="background1"/>
                              <w:sz w:val="28"/>
                              <w:szCs w:val="28"/>
                            </w:rPr>
                            <w:t>Redcliffe | Parish Profile | November 2023</w:t>
                          </w:r>
                          <w:r w:rsidRPr="00A46CA7">
                            <w:rPr>
                              <w:rFonts w:ascii="Helvetica" w:hAnsi="Helvetica"/>
                              <w:b/>
                              <w:bCs/>
                              <w:color w:val="FFFFFF" w:themeColor="background1"/>
                              <w:sz w:val="24"/>
                              <w:szCs w:val="24"/>
                            </w:rPr>
                            <w:t xml:space="preserve">                                            </w:t>
                          </w:r>
                          <w:r w:rsidR="00A46CA7">
                            <w:rPr>
                              <w:rFonts w:ascii="Helvetica" w:hAnsi="Helvetica"/>
                              <w:b/>
                              <w:bCs/>
                              <w:color w:val="FFFFFF" w:themeColor="background1"/>
                              <w:sz w:val="24"/>
                              <w:szCs w:val="24"/>
                            </w:rPr>
                            <w:t xml:space="preserve"> </w:t>
                          </w:r>
                          <w:r w:rsidRPr="00A46CA7">
                            <w:rPr>
                              <w:rFonts w:ascii="Helvetica" w:hAnsi="Helvetica"/>
                              <w:b/>
                              <w:bCs/>
                              <w:color w:val="FFFFFF" w:themeColor="background1"/>
                              <w:sz w:val="18"/>
                              <w:szCs w:val="18"/>
                            </w:rPr>
                            <w:t xml:space="preserve">Page </w:t>
                          </w:r>
                          <w:r w:rsidRPr="00A46CA7">
                            <w:rPr>
                              <w:rFonts w:ascii="Helvetica" w:hAnsi="Helvetica"/>
                              <w:b/>
                              <w:bCs/>
                              <w:color w:val="FFFFFF" w:themeColor="background1"/>
                              <w:sz w:val="18"/>
                              <w:szCs w:val="18"/>
                            </w:rPr>
                            <w:fldChar w:fldCharType="begin"/>
                          </w:r>
                          <w:r w:rsidRPr="00A46CA7">
                            <w:rPr>
                              <w:rFonts w:ascii="Helvetica" w:hAnsi="Helvetica"/>
                              <w:b/>
                              <w:bCs/>
                              <w:color w:val="FFFFFF" w:themeColor="background1"/>
                              <w:sz w:val="18"/>
                              <w:szCs w:val="18"/>
                            </w:rPr>
                            <w:instrText xml:space="preserve"> PAGE  \* Arabic  \* MERGEFORMAT </w:instrText>
                          </w:r>
                          <w:r w:rsidRPr="00A46CA7">
                            <w:rPr>
                              <w:rFonts w:ascii="Helvetica" w:hAnsi="Helvetica"/>
                              <w:b/>
                              <w:bCs/>
                              <w:color w:val="FFFFFF" w:themeColor="background1"/>
                              <w:sz w:val="18"/>
                              <w:szCs w:val="18"/>
                            </w:rPr>
                            <w:fldChar w:fldCharType="separate"/>
                          </w:r>
                          <w:r w:rsidRPr="00A46CA7">
                            <w:rPr>
                              <w:rFonts w:ascii="Helvetica" w:hAnsi="Helvetica"/>
                              <w:b/>
                              <w:bCs/>
                              <w:noProof/>
                              <w:color w:val="FFFFFF" w:themeColor="background1"/>
                              <w:sz w:val="18"/>
                              <w:szCs w:val="18"/>
                            </w:rPr>
                            <w:t>1</w:t>
                          </w:r>
                          <w:r w:rsidRPr="00A46CA7">
                            <w:rPr>
                              <w:rFonts w:ascii="Helvetica" w:hAnsi="Helvetica"/>
                              <w:b/>
                              <w:bCs/>
                              <w:color w:val="FFFFFF" w:themeColor="background1"/>
                              <w:sz w:val="18"/>
                              <w:szCs w:val="18"/>
                            </w:rPr>
                            <w:fldChar w:fldCharType="end"/>
                          </w:r>
                          <w:r w:rsidRPr="00A46CA7">
                            <w:rPr>
                              <w:rFonts w:ascii="Helvetica" w:hAnsi="Helvetica"/>
                              <w:b/>
                              <w:bCs/>
                              <w:color w:val="FFFFFF" w:themeColor="background1"/>
                              <w:sz w:val="18"/>
                              <w:szCs w:val="18"/>
                            </w:rPr>
                            <w:t xml:space="preserve"> of </w:t>
                          </w:r>
                          <w:r w:rsidRPr="00A46CA7">
                            <w:rPr>
                              <w:rFonts w:ascii="Helvetica" w:hAnsi="Helvetica"/>
                              <w:b/>
                              <w:bCs/>
                              <w:color w:val="FFFFFF" w:themeColor="background1"/>
                              <w:sz w:val="18"/>
                              <w:szCs w:val="18"/>
                            </w:rPr>
                            <w:fldChar w:fldCharType="begin"/>
                          </w:r>
                          <w:r w:rsidRPr="00A46CA7">
                            <w:rPr>
                              <w:rFonts w:ascii="Helvetica" w:hAnsi="Helvetica"/>
                              <w:b/>
                              <w:bCs/>
                              <w:color w:val="FFFFFF" w:themeColor="background1"/>
                              <w:sz w:val="18"/>
                              <w:szCs w:val="18"/>
                            </w:rPr>
                            <w:instrText xml:space="preserve"> NUMPAGES  \* Arabic  \* MERGEFORMAT </w:instrText>
                          </w:r>
                          <w:r w:rsidRPr="00A46CA7">
                            <w:rPr>
                              <w:rFonts w:ascii="Helvetica" w:hAnsi="Helvetica"/>
                              <w:b/>
                              <w:bCs/>
                              <w:color w:val="FFFFFF" w:themeColor="background1"/>
                              <w:sz w:val="18"/>
                              <w:szCs w:val="18"/>
                            </w:rPr>
                            <w:fldChar w:fldCharType="separate"/>
                          </w:r>
                          <w:r w:rsidRPr="00A46CA7">
                            <w:rPr>
                              <w:rFonts w:ascii="Helvetica" w:hAnsi="Helvetica"/>
                              <w:b/>
                              <w:bCs/>
                              <w:noProof/>
                              <w:color w:val="FFFFFF" w:themeColor="background1"/>
                              <w:sz w:val="18"/>
                              <w:szCs w:val="18"/>
                            </w:rPr>
                            <w:t>2</w:t>
                          </w:r>
                          <w:r w:rsidRPr="00A46CA7">
                            <w:rPr>
                              <w:rFonts w:ascii="Helvetica" w:hAnsi="Helvetica"/>
                              <w:b/>
                              <w:b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BDD1" id="Rectangle 20" o:spid="_x0000_s1028" style="position:absolute;margin-left:-17.95pt;margin-top:784.1pt;width:546.5pt;height: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" fillcolor="#7c0d80" stroked="f" strokeweight=".5pt">
              <v:textbox>
                <w:txbxContent>
                  <w:p w14:paraId="01662996" w14:textId="74459C57" w:rsidR="00E42A3C" w:rsidRPr="00A46CA7" w:rsidRDefault="00E42A3C" w:rsidP="00A46CA7">
                    <w:pPr>
                      <w:spacing w:after="240" w:line="240" w:lineRule="auto"/>
                      <w:rPr>
                        <w:rFonts w:ascii="Trade Gothic Next Heavy" w:hAnsi="Trade Gothic Next Heavy"/>
                        <w:b/>
                        <w:bCs/>
                        <w:sz w:val="24"/>
                        <w:szCs w:val="24"/>
                      </w:rPr>
                    </w:pPr>
                    <w:r w:rsidRPr="00A46CA7">
                      <w:rPr>
                        <w:rFonts w:ascii="Trade Gothic Next Heavy" w:hAnsi="Trade Gothic Next Heavy"/>
                        <w:b/>
                        <w:bCs/>
                        <w:sz w:val="24"/>
                        <w:szCs w:val="24"/>
                      </w:rPr>
                      <w:t xml:space="preserve">  </w:t>
                    </w:r>
                    <w:r w:rsidR="009220CD" w:rsidRPr="00A46CA7">
                      <w:rPr>
                        <w:b/>
                        <w:bCs/>
                        <w:noProof/>
                        <w:sz w:val="24"/>
                        <w:szCs w:val="24"/>
                      </w:rPr>
                      <w:drawing>
                        <wp:inline distT="0" distB="0" distL="0" distR="0" wp14:anchorId="03832008" wp14:editId="5B92CA73">
                          <wp:extent cx="301729" cy="240665"/>
                          <wp:effectExtent l="0" t="0" r="3175" b="6985"/>
                          <wp:docPr id="1676115983" name="Picture 1676115983" descr="A white lette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15983" name="Picture 1676115983" descr="A white letter and a black background&#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1911" t="7404" r="23057" b="30477"/>
                                  <a:stretch/>
                                </pic:blipFill>
                                <pic:spPr bwMode="auto">
                                  <a:xfrm>
                                    <a:off x="0" y="0"/>
                                    <a:ext cx="312035" cy="24888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46CA7">
                      <w:rPr>
                        <w:rFonts w:ascii="Trade Gothic Next Heavy" w:hAnsi="Trade Gothic Next Heavy"/>
                        <w:b/>
                        <w:bCs/>
                        <w:sz w:val="24"/>
                        <w:szCs w:val="24"/>
                      </w:rPr>
                      <w:t xml:space="preserve">    </w:t>
                    </w:r>
                    <w:r w:rsidRPr="00A46CA7">
                      <w:rPr>
                        <w:rFonts w:ascii="Helvetica" w:hAnsi="Helvetica"/>
                        <w:b/>
                        <w:bCs/>
                        <w:color w:val="FFFFFF" w:themeColor="background1"/>
                        <w:sz w:val="28"/>
                        <w:szCs w:val="28"/>
                      </w:rPr>
                      <w:t>Redcliffe | Parish Profile | November 2023</w:t>
                    </w:r>
                    <w:r w:rsidRPr="00A46CA7">
                      <w:rPr>
                        <w:rFonts w:ascii="Helvetica" w:hAnsi="Helvetica"/>
                        <w:b/>
                        <w:bCs/>
                        <w:color w:val="FFFFFF" w:themeColor="background1"/>
                        <w:sz w:val="24"/>
                        <w:szCs w:val="24"/>
                      </w:rPr>
                      <w:t xml:space="preserve">                                            </w:t>
                    </w:r>
                    <w:r w:rsidR="00A46CA7">
                      <w:rPr>
                        <w:rFonts w:ascii="Helvetica" w:hAnsi="Helvetica"/>
                        <w:b/>
                        <w:bCs/>
                        <w:color w:val="FFFFFF" w:themeColor="background1"/>
                        <w:sz w:val="24"/>
                        <w:szCs w:val="24"/>
                      </w:rPr>
                      <w:t xml:space="preserve"> </w:t>
                    </w:r>
                    <w:r w:rsidRPr="00A46CA7">
                      <w:rPr>
                        <w:rFonts w:ascii="Helvetica" w:hAnsi="Helvetica"/>
                        <w:b/>
                        <w:bCs/>
                        <w:color w:val="FFFFFF" w:themeColor="background1"/>
                        <w:sz w:val="18"/>
                        <w:szCs w:val="18"/>
                      </w:rPr>
                      <w:t xml:space="preserve">Page </w:t>
                    </w:r>
                    <w:r w:rsidRPr="00A46CA7">
                      <w:rPr>
                        <w:rFonts w:ascii="Helvetica" w:hAnsi="Helvetica"/>
                        <w:b/>
                        <w:bCs/>
                        <w:color w:val="FFFFFF" w:themeColor="background1"/>
                        <w:sz w:val="18"/>
                        <w:szCs w:val="18"/>
                      </w:rPr>
                      <w:fldChar w:fldCharType="begin"/>
                    </w:r>
                    <w:r w:rsidRPr="00A46CA7">
                      <w:rPr>
                        <w:rFonts w:ascii="Helvetica" w:hAnsi="Helvetica"/>
                        <w:b/>
                        <w:bCs/>
                        <w:color w:val="FFFFFF" w:themeColor="background1"/>
                        <w:sz w:val="18"/>
                        <w:szCs w:val="18"/>
                      </w:rPr>
                      <w:instrText xml:space="preserve"> PAGE  \* Arabic  \* MERGEFORMAT </w:instrText>
                    </w:r>
                    <w:r w:rsidRPr="00A46CA7">
                      <w:rPr>
                        <w:rFonts w:ascii="Helvetica" w:hAnsi="Helvetica"/>
                        <w:b/>
                        <w:bCs/>
                        <w:color w:val="FFFFFF" w:themeColor="background1"/>
                        <w:sz w:val="18"/>
                        <w:szCs w:val="18"/>
                      </w:rPr>
                      <w:fldChar w:fldCharType="separate"/>
                    </w:r>
                    <w:r w:rsidRPr="00A46CA7">
                      <w:rPr>
                        <w:rFonts w:ascii="Helvetica" w:hAnsi="Helvetica"/>
                        <w:b/>
                        <w:bCs/>
                        <w:noProof/>
                        <w:color w:val="FFFFFF" w:themeColor="background1"/>
                        <w:sz w:val="18"/>
                        <w:szCs w:val="18"/>
                      </w:rPr>
                      <w:t>1</w:t>
                    </w:r>
                    <w:r w:rsidRPr="00A46CA7">
                      <w:rPr>
                        <w:rFonts w:ascii="Helvetica" w:hAnsi="Helvetica"/>
                        <w:b/>
                        <w:bCs/>
                        <w:color w:val="FFFFFF" w:themeColor="background1"/>
                        <w:sz w:val="18"/>
                        <w:szCs w:val="18"/>
                      </w:rPr>
                      <w:fldChar w:fldCharType="end"/>
                    </w:r>
                    <w:r w:rsidRPr="00A46CA7">
                      <w:rPr>
                        <w:rFonts w:ascii="Helvetica" w:hAnsi="Helvetica"/>
                        <w:b/>
                        <w:bCs/>
                        <w:color w:val="FFFFFF" w:themeColor="background1"/>
                        <w:sz w:val="18"/>
                        <w:szCs w:val="18"/>
                      </w:rPr>
                      <w:t xml:space="preserve"> of </w:t>
                    </w:r>
                    <w:r w:rsidRPr="00A46CA7">
                      <w:rPr>
                        <w:rFonts w:ascii="Helvetica" w:hAnsi="Helvetica"/>
                        <w:b/>
                        <w:bCs/>
                        <w:color w:val="FFFFFF" w:themeColor="background1"/>
                        <w:sz w:val="18"/>
                        <w:szCs w:val="18"/>
                      </w:rPr>
                      <w:fldChar w:fldCharType="begin"/>
                    </w:r>
                    <w:r w:rsidRPr="00A46CA7">
                      <w:rPr>
                        <w:rFonts w:ascii="Helvetica" w:hAnsi="Helvetica"/>
                        <w:b/>
                        <w:bCs/>
                        <w:color w:val="FFFFFF" w:themeColor="background1"/>
                        <w:sz w:val="18"/>
                        <w:szCs w:val="18"/>
                      </w:rPr>
                      <w:instrText xml:space="preserve"> NUMPAGES  \* Arabic  \* MERGEFORMAT </w:instrText>
                    </w:r>
                    <w:r w:rsidRPr="00A46CA7">
                      <w:rPr>
                        <w:rFonts w:ascii="Helvetica" w:hAnsi="Helvetica"/>
                        <w:b/>
                        <w:bCs/>
                        <w:color w:val="FFFFFF" w:themeColor="background1"/>
                        <w:sz w:val="18"/>
                        <w:szCs w:val="18"/>
                      </w:rPr>
                      <w:fldChar w:fldCharType="separate"/>
                    </w:r>
                    <w:r w:rsidRPr="00A46CA7">
                      <w:rPr>
                        <w:rFonts w:ascii="Helvetica" w:hAnsi="Helvetica"/>
                        <w:b/>
                        <w:bCs/>
                        <w:noProof/>
                        <w:color w:val="FFFFFF" w:themeColor="background1"/>
                        <w:sz w:val="18"/>
                        <w:szCs w:val="18"/>
                      </w:rPr>
                      <w:t>2</w:t>
                    </w:r>
                    <w:r w:rsidRPr="00A46CA7">
                      <w:rPr>
                        <w:rFonts w:ascii="Helvetica" w:hAnsi="Helvetica"/>
                        <w:b/>
                        <w:bCs/>
                        <w:color w:val="FFFFFF" w:themeColor="background1"/>
                        <w:sz w:val="18"/>
                        <w:szCs w:val="18"/>
                      </w:rPr>
                      <w:fldChar w:fldCharType="end"/>
                    </w:r>
                  </w:p>
                </w:txbxContent>
              </v:textbox>
              <w10:wrap type="square" anchorx="margin" anchory="page"/>
            </v:rect>
          </w:pict>
        </mc:Fallback>
      </mc:AlternateContent>
    </w:r>
    <w:r w:rsidR="009220CD">
      <w:tab/>
    </w:r>
  </w:p>
  <w:p w14:paraId="0E298E2F" w14:textId="5A34D38E" w:rsidR="00E42A3C" w:rsidRDefault="00E42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9D638" w14:textId="77777777" w:rsidR="00E5248A" w:rsidRDefault="00E5248A" w:rsidP="00E42A3C">
      <w:pPr>
        <w:spacing w:after="0" w:line="240" w:lineRule="auto"/>
      </w:pPr>
      <w:r>
        <w:separator/>
      </w:r>
    </w:p>
  </w:footnote>
  <w:footnote w:type="continuationSeparator" w:id="0">
    <w:p w14:paraId="7A1310BF" w14:textId="77777777" w:rsidR="00E5248A" w:rsidRDefault="00E5248A" w:rsidP="00E42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3531A"/>
    <w:multiLevelType w:val="hybridMultilevel"/>
    <w:tmpl w:val="4ED8436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8EA4CDE"/>
    <w:multiLevelType w:val="hybridMultilevel"/>
    <w:tmpl w:val="FCCA9AB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A173712"/>
    <w:multiLevelType w:val="hybridMultilevel"/>
    <w:tmpl w:val="887A1D3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46A480B"/>
    <w:multiLevelType w:val="hybridMultilevel"/>
    <w:tmpl w:val="08D88A2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94A5CCB"/>
    <w:multiLevelType w:val="hybridMultilevel"/>
    <w:tmpl w:val="65420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B4370BF"/>
    <w:multiLevelType w:val="hybridMultilevel"/>
    <w:tmpl w:val="D092120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69577C3"/>
    <w:multiLevelType w:val="hybridMultilevel"/>
    <w:tmpl w:val="0246963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59341656">
    <w:abstractNumId w:val="4"/>
  </w:num>
  <w:num w:numId="2" w16cid:durableId="1560166845">
    <w:abstractNumId w:val="1"/>
  </w:num>
  <w:num w:numId="3" w16cid:durableId="89085013">
    <w:abstractNumId w:val="0"/>
  </w:num>
  <w:num w:numId="4" w16cid:durableId="1980374506">
    <w:abstractNumId w:val="3"/>
  </w:num>
  <w:num w:numId="5" w16cid:durableId="1243177271">
    <w:abstractNumId w:val="2"/>
  </w:num>
  <w:num w:numId="6" w16cid:durableId="1639528938">
    <w:abstractNumId w:val="6"/>
  </w:num>
  <w:num w:numId="7" w16cid:durableId="11973080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3C"/>
    <w:rsid w:val="00001174"/>
    <w:rsid w:val="00006657"/>
    <w:rsid w:val="00010616"/>
    <w:rsid w:val="00013B64"/>
    <w:rsid w:val="00014786"/>
    <w:rsid w:val="00017D86"/>
    <w:rsid w:val="00020347"/>
    <w:rsid w:val="00026AB2"/>
    <w:rsid w:val="00027FB5"/>
    <w:rsid w:val="0003247F"/>
    <w:rsid w:val="000369A3"/>
    <w:rsid w:val="00037BFE"/>
    <w:rsid w:val="0005096C"/>
    <w:rsid w:val="000533B3"/>
    <w:rsid w:val="00055ED4"/>
    <w:rsid w:val="00060AB5"/>
    <w:rsid w:val="00065ADC"/>
    <w:rsid w:val="00072055"/>
    <w:rsid w:val="0008013D"/>
    <w:rsid w:val="00082350"/>
    <w:rsid w:val="00084808"/>
    <w:rsid w:val="00091A86"/>
    <w:rsid w:val="000960F0"/>
    <w:rsid w:val="000A29F9"/>
    <w:rsid w:val="000A5FD9"/>
    <w:rsid w:val="000B0475"/>
    <w:rsid w:val="000C073F"/>
    <w:rsid w:val="000C5ECB"/>
    <w:rsid w:val="000D1970"/>
    <w:rsid w:val="000D1975"/>
    <w:rsid w:val="000E0481"/>
    <w:rsid w:val="000E2979"/>
    <w:rsid w:val="000E6571"/>
    <w:rsid w:val="000F0DFE"/>
    <w:rsid w:val="000F30B3"/>
    <w:rsid w:val="00105772"/>
    <w:rsid w:val="0011585C"/>
    <w:rsid w:val="00133FCD"/>
    <w:rsid w:val="00135DB8"/>
    <w:rsid w:val="00140819"/>
    <w:rsid w:val="0014255D"/>
    <w:rsid w:val="001432A6"/>
    <w:rsid w:val="00144325"/>
    <w:rsid w:val="001453BB"/>
    <w:rsid w:val="00150172"/>
    <w:rsid w:val="00150398"/>
    <w:rsid w:val="00156981"/>
    <w:rsid w:val="00157C4E"/>
    <w:rsid w:val="0017131A"/>
    <w:rsid w:val="001714E6"/>
    <w:rsid w:val="001730A0"/>
    <w:rsid w:val="00173228"/>
    <w:rsid w:val="00175784"/>
    <w:rsid w:val="00182A86"/>
    <w:rsid w:val="00182F36"/>
    <w:rsid w:val="00187F2F"/>
    <w:rsid w:val="00193391"/>
    <w:rsid w:val="00193897"/>
    <w:rsid w:val="00197243"/>
    <w:rsid w:val="00197528"/>
    <w:rsid w:val="001A0430"/>
    <w:rsid w:val="001A2805"/>
    <w:rsid w:val="001A2C17"/>
    <w:rsid w:val="001A3B8A"/>
    <w:rsid w:val="001A45DB"/>
    <w:rsid w:val="001A5340"/>
    <w:rsid w:val="001A54BD"/>
    <w:rsid w:val="001B01A4"/>
    <w:rsid w:val="001B430C"/>
    <w:rsid w:val="001B5504"/>
    <w:rsid w:val="001C00E1"/>
    <w:rsid w:val="001C22E0"/>
    <w:rsid w:val="001C7ECB"/>
    <w:rsid w:val="001D22C4"/>
    <w:rsid w:val="001D28A3"/>
    <w:rsid w:val="001D5A0B"/>
    <w:rsid w:val="001D5DB0"/>
    <w:rsid w:val="001E5181"/>
    <w:rsid w:val="001F13C1"/>
    <w:rsid w:val="001F3907"/>
    <w:rsid w:val="001F5343"/>
    <w:rsid w:val="001F7029"/>
    <w:rsid w:val="001F7922"/>
    <w:rsid w:val="001F7F49"/>
    <w:rsid w:val="00202BAE"/>
    <w:rsid w:val="00214B5A"/>
    <w:rsid w:val="00215DF9"/>
    <w:rsid w:val="002166DE"/>
    <w:rsid w:val="00217980"/>
    <w:rsid w:val="002204AB"/>
    <w:rsid w:val="00221597"/>
    <w:rsid w:val="002232F5"/>
    <w:rsid w:val="002270B5"/>
    <w:rsid w:val="00227E90"/>
    <w:rsid w:val="00233BBE"/>
    <w:rsid w:val="00242847"/>
    <w:rsid w:val="00245F55"/>
    <w:rsid w:val="002509FC"/>
    <w:rsid w:val="00257D67"/>
    <w:rsid w:val="00260A5E"/>
    <w:rsid w:val="00264C73"/>
    <w:rsid w:val="00265A3E"/>
    <w:rsid w:val="002663F5"/>
    <w:rsid w:val="00267E32"/>
    <w:rsid w:val="00272039"/>
    <w:rsid w:val="00277DE0"/>
    <w:rsid w:val="00280621"/>
    <w:rsid w:val="002819DF"/>
    <w:rsid w:val="00290A17"/>
    <w:rsid w:val="00294C2E"/>
    <w:rsid w:val="0029749A"/>
    <w:rsid w:val="002A141A"/>
    <w:rsid w:val="002A3A81"/>
    <w:rsid w:val="002B0AC0"/>
    <w:rsid w:val="002B4E36"/>
    <w:rsid w:val="002C603C"/>
    <w:rsid w:val="002E0896"/>
    <w:rsid w:val="002E2E0B"/>
    <w:rsid w:val="002E63AF"/>
    <w:rsid w:val="002E75F9"/>
    <w:rsid w:val="002F4A85"/>
    <w:rsid w:val="003011A2"/>
    <w:rsid w:val="00304F43"/>
    <w:rsid w:val="003157B5"/>
    <w:rsid w:val="0031786E"/>
    <w:rsid w:val="00320389"/>
    <w:rsid w:val="003243E0"/>
    <w:rsid w:val="0032456B"/>
    <w:rsid w:val="00335045"/>
    <w:rsid w:val="003369F8"/>
    <w:rsid w:val="0034260E"/>
    <w:rsid w:val="00342C98"/>
    <w:rsid w:val="00343770"/>
    <w:rsid w:val="0034401F"/>
    <w:rsid w:val="00344569"/>
    <w:rsid w:val="003458FE"/>
    <w:rsid w:val="003475C4"/>
    <w:rsid w:val="00347FBD"/>
    <w:rsid w:val="003574EE"/>
    <w:rsid w:val="00361BA6"/>
    <w:rsid w:val="0037070E"/>
    <w:rsid w:val="00372416"/>
    <w:rsid w:val="003726F1"/>
    <w:rsid w:val="003752CB"/>
    <w:rsid w:val="003804F7"/>
    <w:rsid w:val="0038595C"/>
    <w:rsid w:val="00387EED"/>
    <w:rsid w:val="003A429A"/>
    <w:rsid w:val="003A5398"/>
    <w:rsid w:val="003B14D2"/>
    <w:rsid w:val="003C0B6A"/>
    <w:rsid w:val="003C1E5B"/>
    <w:rsid w:val="003D0F73"/>
    <w:rsid w:val="003D2E47"/>
    <w:rsid w:val="003D3127"/>
    <w:rsid w:val="003D7621"/>
    <w:rsid w:val="003E003A"/>
    <w:rsid w:val="003E038B"/>
    <w:rsid w:val="003E08F6"/>
    <w:rsid w:val="003E5326"/>
    <w:rsid w:val="003E73CC"/>
    <w:rsid w:val="003F2080"/>
    <w:rsid w:val="003F23AD"/>
    <w:rsid w:val="003F23DB"/>
    <w:rsid w:val="003F26BC"/>
    <w:rsid w:val="003F756A"/>
    <w:rsid w:val="00400074"/>
    <w:rsid w:val="00402034"/>
    <w:rsid w:val="00402B6B"/>
    <w:rsid w:val="00411DA7"/>
    <w:rsid w:val="00413DB7"/>
    <w:rsid w:val="00414418"/>
    <w:rsid w:val="00417A98"/>
    <w:rsid w:val="004278DD"/>
    <w:rsid w:val="00431907"/>
    <w:rsid w:val="004332BD"/>
    <w:rsid w:val="00434B07"/>
    <w:rsid w:val="00436336"/>
    <w:rsid w:val="00443846"/>
    <w:rsid w:val="004443C9"/>
    <w:rsid w:val="004446BC"/>
    <w:rsid w:val="00455294"/>
    <w:rsid w:val="00463847"/>
    <w:rsid w:val="00464D5C"/>
    <w:rsid w:val="0046651E"/>
    <w:rsid w:val="004665ED"/>
    <w:rsid w:val="00466AC7"/>
    <w:rsid w:val="004676D1"/>
    <w:rsid w:val="004739AC"/>
    <w:rsid w:val="00474EDD"/>
    <w:rsid w:val="0047533E"/>
    <w:rsid w:val="004763C3"/>
    <w:rsid w:val="00484737"/>
    <w:rsid w:val="0049021E"/>
    <w:rsid w:val="00490443"/>
    <w:rsid w:val="004A7858"/>
    <w:rsid w:val="004B047E"/>
    <w:rsid w:val="004B1D47"/>
    <w:rsid w:val="004B5582"/>
    <w:rsid w:val="004C0161"/>
    <w:rsid w:val="004C18A4"/>
    <w:rsid w:val="004C2ACB"/>
    <w:rsid w:val="004C478F"/>
    <w:rsid w:val="004C59BC"/>
    <w:rsid w:val="004C6E10"/>
    <w:rsid w:val="004D093C"/>
    <w:rsid w:val="004D3E5A"/>
    <w:rsid w:val="004E303E"/>
    <w:rsid w:val="004E35C6"/>
    <w:rsid w:val="004F094B"/>
    <w:rsid w:val="004F3D03"/>
    <w:rsid w:val="004F56C3"/>
    <w:rsid w:val="004F6459"/>
    <w:rsid w:val="004F792B"/>
    <w:rsid w:val="005015BD"/>
    <w:rsid w:val="00506262"/>
    <w:rsid w:val="00506289"/>
    <w:rsid w:val="00507CCC"/>
    <w:rsid w:val="00507D81"/>
    <w:rsid w:val="005101F6"/>
    <w:rsid w:val="00510EEF"/>
    <w:rsid w:val="005126B0"/>
    <w:rsid w:val="00512BFF"/>
    <w:rsid w:val="005144BC"/>
    <w:rsid w:val="00515FFC"/>
    <w:rsid w:val="005177FA"/>
    <w:rsid w:val="00525FA8"/>
    <w:rsid w:val="00532B48"/>
    <w:rsid w:val="00540579"/>
    <w:rsid w:val="00544BA0"/>
    <w:rsid w:val="00545E2F"/>
    <w:rsid w:val="00545FC2"/>
    <w:rsid w:val="00550B38"/>
    <w:rsid w:val="00555494"/>
    <w:rsid w:val="00556660"/>
    <w:rsid w:val="00565BC9"/>
    <w:rsid w:val="005728C4"/>
    <w:rsid w:val="00574BF1"/>
    <w:rsid w:val="0057594E"/>
    <w:rsid w:val="005771CA"/>
    <w:rsid w:val="00593067"/>
    <w:rsid w:val="005A2438"/>
    <w:rsid w:val="005A4979"/>
    <w:rsid w:val="005A6DC8"/>
    <w:rsid w:val="005B1CE3"/>
    <w:rsid w:val="005B341B"/>
    <w:rsid w:val="005B39B4"/>
    <w:rsid w:val="005C5845"/>
    <w:rsid w:val="005C58B6"/>
    <w:rsid w:val="005C5BD4"/>
    <w:rsid w:val="005C60AA"/>
    <w:rsid w:val="005C7D7C"/>
    <w:rsid w:val="005D19B2"/>
    <w:rsid w:val="005D2B9E"/>
    <w:rsid w:val="005D3080"/>
    <w:rsid w:val="005D4B77"/>
    <w:rsid w:val="005E129B"/>
    <w:rsid w:val="005E2968"/>
    <w:rsid w:val="005E7D35"/>
    <w:rsid w:val="005F2669"/>
    <w:rsid w:val="0060066B"/>
    <w:rsid w:val="006031F0"/>
    <w:rsid w:val="00604555"/>
    <w:rsid w:val="00614A8A"/>
    <w:rsid w:val="006172EF"/>
    <w:rsid w:val="00621455"/>
    <w:rsid w:val="0062231D"/>
    <w:rsid w:val="00627590"/>
    <w:rsid w:val="00631330"/>
    <w:rsid w:val="0063191F"/>
    <w:rsid w:val="0063699A"/>
    <w:rsid w:val="0063780F"/>
    <w:rsid w:val="00637E64"/>
    <w:rsid w:val="00640BA7"/>
    <w:rsid w:val="00646AC6"/>
    <w:rsid w:val="0065192A"/>
    <w:rsid w:val="00653AB6"/>
    <w:rsid w:val="00654C09"/>
    <w:rsid w:val="00660BFA"/>
    <w:rsid w:val="00667790"/>
    <w:rsid w:val="00667ED5"/>
    <w:rsid w:val="00671F31"/>
    <w:rsid w:val="00674F26"/>
    <w:rsid w:val="006778BE"/>
    <w:rsid w:val="00677AA5"/>
    <w:rsid w:val="00684EAB"/>
    <w:rsid w:val="006860BF"/>
    <w:rsid w:val="006862E4"/>
    <w:rsid w:val="00693609"/>
    <w:rsid w:val="006A17D1"/>
    <w:rsid w:val="006A1B1A"/>
    <w:rsid w:val="006A26D8"/>
    <w:rsid w:val="006A549C"/>
    <w:rsid w:val="006A5529"/>
    <w:rsid w:val="006A6523"/>
    <w:rsid w:val="006A6CDF"/>
    <w:rsid w:val="006A6FED"/>
    <w:rsid w:val="006B29B9"/>
    <w:rsid w:val="006B67BB"/>
    <w:rsid w:val="006B7699"/>
    <w:rsid w:val="006C1D38"/>
    <w:rsid w:val="006C3F6E"/>
    <w:rsid w:val="006C57B2"/>
    <w:rsid w:val="006C6217"/>
    <w:rsid w:val="006D0C0B"/>
    <w:rsid w:val="006D3EA8"/>
    <w:rsid w:val="006E266C"/>
    <w:rsid w:val="006E35E7"/>
    <w:rsid w:val="006E393F"/>
    <w:rsid w:val="006E7BF2"/>
    <w:rsid w:val="006F0D72"/>
    <w:rsid w:val="006F0F80"/>
    <w:rsid w:val="006F1A9D"/>
    <w:rsid w:val="006F39B1"/>
    <w:rsid w:val="006F6246"/>
    <w:rsid w:val="00701B8E"/>
    <w:rsid w:val="00704674"/>
    <w:rsid w:val="00724F5C"/>
    <w:rsid w:val="00730EA9"/>
    <w:rsid w:val="007350A2"/>
    <w:rsid w:val="00740140"/>
    <w:rsid w:val="00743307"/>
    <w:rsid w:val="00744862"/>
    <w:rsid w:val="007450AC"/>
    <w:rsid w:val="00747A31"/>
    <w:rsid w:val="0075083B"/>
    <w:rsid w:val="0075168C"/>
    <w:rsid w:val="00751DF0"/>
    <w:rsid w:val="007541A3"/>
    <w:rsid w:val="0075516B"/>
    <w:rsid w:val="00765EE0"/>
    <w:rsid w:val="00771A96"/>
    <w:rsid w:val="007755FE"/>
    <w:rsid w:val="007778E3"/>
    <w:rsid w:val="00781CE3"/>
    <w:rsid w:val="0078304D"/>
    <w:rsid w:val="00785E65"/>
    <w:rsid w:val="00793D54"/>
    <w:rsid w:val="00793F7C"/>
    <w:rsid w:val="007A39BA"/>
    <w:rsid w:val="007A610A"/>
    <w:rsid w:val="007A65D6"/>
    <w:rsid w:val="007A7539"/>
    <w:rsid w:val="007B632D"/>
    <w:rsid w:val="007C08C2"/>
    <w:rsid w:val="007C11AE"/>
    <w:rsid w:val="007C38EB"/>
    <w:rsid w:val="007C3E42"/>
    <w:rsid w:val="007C60E4"/>
    <w:rsid w:val="007C6E05"/>
    <w:rsid w:val="007D2EA8"/>
    <w:rsid w:val="007D4774"/>
    <w:rsid w:val="007D5DE5"/>
    <w:rsid w:val="007D634E"/>
    <w:rsid w:val="007E2AE7"/>
    <w:rsid w:val="007E6D9B"/>
    <w:rsid w:val="007E7CD5"/>
    <w:rsid w:val="007F2261"/>
    <w:rsid w:val="00801C15"/>
    <w:rsid w:val="00803D0F"/>
    <w:rsid w:val="00810A3D"/>
    <w:rsid w:val="00811DE6"/>
    <w:rsid w:val="00815ABC"/>
    <w:rsid w:val="008166B0"/>
    <w:rsid w:val="008230BE"/>
    <w:rsid w:val="008248DE"/>
    <w:rsid w:val="00825D27"/>
    <w:rsid w:val="00832C68"/>
    <w:rsid w:val="008374F4"/>
    <w:rsid w:val="00837899"/>
    <w:rsid w:val="00845FB8"/>
    <w:rsid w:val="0085104E"/>
    <w:rsid w:val="008548D3"/>
    <w:rsid w:val="00854B8A"/>
    <w:rsid w:val="0085576B"/>
    <w:rsid w:val="00860DCE"/>
    <w:rsid w:val="00865F6A"/>
    <w:rsid w:val="008744D0"/>
    <w:rsid w:val="008771A2"/>
    <w:rsid w:val="008839EC"/>
    <w:rsid w:val="008901BD"/>
    <w:rsid w:val="00892B28"/>
    <w:rsid w:val="00894698"/>
    <w:rsid w:val="00897BA8"/>
    <w:rsid w:val="008A06EA"/>
    <w:rsid w:val="008A2767"/>
    <w:rsid w:val="008A4905"/>
    <w:rsid w:val="008B57FC"/>
    <w:rsid w:val="008B5839"/>
    <w:rsid w:val="008C5FDA"/>
    <w:rsid w:val="008C7DB8"/>
    <w:rsid w:val="008D395C"/>
    <w:rsid w:val="008D4417"/>
    <w:rsid w:val="008D458C"/>
    <w:rsid w:val="008D5DC6"/>
    <w:rsid w:val="008D6BDC"/>
    <w:rsid w:val="008E2EC3"/>
    <w:rsid w:val="008E52C1"/>
    <w:rsid w:val="008E6AF2"/>
    <w:rsid w:val="008F1667"/>
    <w:rsid w:val="008F5810"/>
    <w:rsid w:val="008F5ED2"/>
    <w:rsid w:val="008F7BEC"/>
    <w:rsid w:val="009000BA"/>
    <w:rsid w:val="009100A8"/>
    <w:rsid w:val="00916D8A"/>
    <w:rsid w:val="00917358"/>
    <w:rsid w:val="00920B1F"/>
    <w:rsid w:val="009220CD"/>
    <w:rsid w:val="0093390E"/>
    <w:rsid w:val="00934776"/>
    <w:rsid w:val="00935C06"/>
    <w:rsid w:val="00936F73"/>
    <w:rsid w:val="0093760A"/>
    <w:rsid w:val="00941C6D"/>
    <w:rsid w:val="0094407A"/>
    <w:rsid w:val="00947603"/>
    <w:rsid w:val="00951C9C"/>
    <w:rsid w:val="00964DA7"/>
    <w:rsid w:val="009675EC"/>
    <w:rsid w:val="00971B93"/>
    <w:rsid w:val="00972AA4"/>
    <w:rsid w:val="009734F6"/>
    <w:rsid w:val="00976C03"/>
    <w:rsid w:val="0097710A"/>
    <w:rsid w:val="00987432"/>
    <w:rsid w:val="00993782"/>
    <w:rsid w:val="00994908"/>
    <w:rsid w:val="0099533E"/>
    <w:rsid w:val="009A3CB8"/>
    <w:rsid w:val="009A6C0B"/>
    <w:rsid w:val="009B1D0A"/>
    <w:rsid w:val="009B251B"/>
    <w:rsid w:val="009B4C1E"/>
    <w:rsid w:val="009B5FD0"/>
    <w:rsid w:val="009B63AA"/>
    <w:rsid w:val="009B6ED9"/>
    <w:rsid w:val="009B7836"/>
    <w:rsid w:val="009C0AEA"/>
    <w:rsid w:val="009C70DA"/>
    <w:rsid w:val="009D0A62"/>
    <w:rsid w:val="009D2828"/>
    <w:rsid w:val="009D32D1"/>
    <w:rsid w:val="009D4C7F"/>
    <w:rsid w:val="009F6A13"/>
    <w:rsid w:val="009F7582"/>
    <w:rsid w:val="00A002C4"/>
    <w:rsid w:val="00A036C7"/>
    <w:rsid w:val="00A06775"/>
    <w:rsid w:val="00A07956"/>
    <w:rsid w:val="00A07F67"/>
    <w:rsid w:val="00A10A79"/>
    <w:rsid w:val="00A13BBA"/>
    <w:rsid w:val="00A15652"/>
    <w:rsid w:val="00A16BA8"/>
    <w:rsid w:val="00A21818"/>
    <w:rsid w:val="00A25099"/>
    <w:rsid w:val="00A25502"/>
    <w:rsid w:val="00A27653"/>
    <w:rsid w:val="00A37E9D"/>
    <w:rsid w:val="00A44129"/>
    <w:rsid w:val="00A4636D"/>
    <w:rsid w:val="00A46CA7"/>
    <w:rsid w:val="00A61E04"/>
    <w:rsid w:val="00A65E5C"/>
    <w:rsid w:val="00A700AA"/>
    <w:rsid w:val="00A769FF"/>
    <w:rsid w:val="00A809EC"/>
    <w:rsid w:val="00A86CC4"/>
    <w:rsid w:val="00A92960"/>
    <w:rsid w:val="00A9541A"/>
    <w:rsid w:val="00A97C77"/>
    <w:rsid w:val="00AA2D4F"/>
    <w:rsid w:val="00AA5C3C"/>
    <w:rsid w:val="00AC2E42"/>
    <w:rsid w:val="00AC584D"/>
    <w:rsid w:val="00AD01E5"/>
    <w:rsid w:val="00AD1D09"/>
    <w:rsid w:val="00AD23AB"/>
    <w:rsid w:val="00AD347F"/>
    <w:rsid w:val="00AD3B5C"/>
    <w:rsid w:val="00AD4B75"/>
    <w:rsid w:val="00AD63EB"/>
    <w:rsid w:val="00AE05B9"/>
    <w:rsid w:val="00AE079D"/>
    <w:rsid w:val="00AE626D"/>
    <w:rsid w:val="00AF010C"/>
    <w:rsid w:val="00B037A3"/>
    <w:rsid w:val="00B07B06"/>
    <w:rsid w:val="00B17E23"/>
    <w:rsid w:val="00B22281"/>
    <w:rsid w:val="00B30B9E"/>
    <w:rsid w:val="00B313E4"/>
    <w:rsid w:val="00B33BB4"/>
    <w:rsid w:val="00B373B3"/>
    <w:rsid w:val="00B42E00"/>
    <w:rsid w:val="00B443C3"/>
    <w:rsid w:val="00B45BED"/>
    <w:rsid w:val="00B505F3"/>
    <w:rsid w:val="00B52E79"/>
    <w:rsid w:val="00B56F4B"/>
    <w:rsid w:val="00B60565"/>
    <w:rsid w:val="00B61F22"/>
    <w:rsid w:val="00B6493B"/>
    <w:rsid w:val="00B700B9"/>
    <w:rsid w:val="00B77973"/>
    <w:rsid w:val="00B854A1"/>
    <w:rsid w:val="00B932C2"/>
    <w:rsid w:val="00BA31D3"/>
    <w:rsid w:val="00BC5902"/>
    <w:rsid w:val="00BD1A94"/>
    <w:rsid w:val="00BD4D4A"/>
    <w:rsid w:val="00BD53F5"/>
    <w:rsid w:val="00BD6C5D"/>
    <w:rsid w:val="00BE1F00"/>
    <w:rsid w:val="00BE36B2"/>
    <w:rsid w:val="00BF2935"/>
    <w:rsid w:val="00BF5C99"/>
    <w:rsid w:val="00C033A7"/>
    <w:rsid w:val="00C03D22"/>
    <w:rsid w:val="00C07929"/>
    <w:rsid w:val="00C14798"/>
    <w:rsid w:val="00C14C25"/>
    <w:rsid w:val="00C15B33"/>
    <w:rsid w:val="00C16BC8"/>
    <w:rsid w:val="00C17B90"/>
    <w:rsid w:val="00C27EEA"/>
    <w:rsid w:val="00C306FE"/>
    <w:rsid w:val="00C31CBD"/>
    <w:rsid w:val="00C336DE"/>
    <w:rsid w:val="00C43FC2"/>
    <w:rsid w:val="00C501B6"/>
    <w:rsid w:val="00C51FAD"/>
    <w:rsid w:val="00C532D4"/>
    <w:rsid w:val="00C55958"/>
    <w:rsid w:val="00C56432"/>
    <w:rsid w:val="00C56AD3"/>
    <w:rsid w:val="00C57C2E"/>
    <w:rsid w:val="00C665E2"/>
    <w:rsid w:val="00C6798A"/>
    <w:rsid w:val="00C70D44"/>
    <w:rsid w:val="00C71280"/>
    <w:rsid w:val="00C71BA3"/>
    <w:rsid w:val="00C72E0F"/>
    <w:rsid w:val="00C7402D"/>
    <w:rsid w:val="00C8107C"/>
    <w:rsid w:val="00C81F84"/>
    <w:rsid w:val="00C903E9"/>
    <w:rsid w:val="00C9263A"/>
    <w:rsid w:val="00C93C59"/>
    <w:rsid w:val="00C943CF"/>
    <w:rsid w:val="00C95720"/>
    <w:rsid w:val="00C966A9"/>
    <w:rsid w:val="00C96CAB"/>
    <w:rsid w:val="00C97B66"/>
    <w:rsid w:val="00CA04AF"/>
    <w:rsid w:val="00CA33ED"/>
    <w:rsid w:val="00CA4C95"/>
    <w:rsid w:val="00CA4EB6"/>
    <w:rsid w:val="00CA5216"/>
    <w:rsid w:val="00CA5C1E"/>
    <w:rsid w:val="00CB017A"/>
    <w:rsid w:val="00CB09BC"/>
    <w:rsid w:val="00CD56D0"/>
    <w:rsid w:val="00CD6EBB"/>
    <w:rsid w:val="00CD709D"/>
    <w:rsid w:val="00CE0331"/>
    <w:rsid w:val="00CE6967"/>
    <w:rsid w:val="00CE6BAC"/>
    <w:rsid w:val="00CE6D69"/>
    <w:rsid w:val="00CF23C1"/>
    <w:rsid w:val="00CF3F43"/>
    <w:rsid w:val="00CF7216"/>
    <w:rsid w:val="00D00CB7"/>
    <w:rsid w:val="00D01BD2"/>
    <w:rsid w:val="00D06792"/>
    <w:rsid w:val="00D07A6D"/>
    <w:rsid w:val="00D07B26"/>
    <w:rsid w:val="00D17AD7"/>
    <w:rsid w:val="00D21C67"/>
    <w:rsid w:val="00D27B71"/>
    <w:rsid w:val="00D3658D"/>
    <w:rsid w:val="00D41BAA"/>
    <w:rsid w:val="00D434BA"/>
    <w:rsid w:val="00D43F00"/>
    <w:rsid w:val="00D51918"/>
    <w:rsid w:val="00D543FE"/>
    <w:rsid w:val="00D57513"/>
    <w:rsid w:val="00D65C32"/>
    <w:rsid w:val="00D730E9"/>
    <w:rsid w:val="00D770C7"/>
    <w:rsid w:val="00D81CE7"/>
    <w:rsid w:val="00D81F23"/>
    <w:rsid w:val="00D914C1"/>
    <w:rsid w:val="00D915DC"/>
    <w:rsid w:val="00D976B2"/>
    <w:rsid w:val="00D979CF"/>
    <w:rsid w:val="00DA35A4"/>
    <w:rsid w:val="00DA5521"/>
    <w:rsid w:val="00DA56E9"/>
    <w:rsid w:val="00DA76B8"/>
    <w:rsid w:val="00DB06C2"/>
    <w:rsid w:val="00DB2612"/>
    <w:rsid w:val="00DD0A9F"/>
    <w:rsid w:val="00DD6B10"/>
    <w:rsid w:val="00DF1D0A"/>
    <w:rsid w:val="00DF2075"/>
    <w:rsid w:val="00E05977"/>
    <w:rsid w:val="00E06D76"/>
    <w:rsid w:val="00E07665"/>
    <w:rsid w:val="00E10D81"/>
    <w:rsid w:val="00E12C80"/>
    <w:rsid w:val="00E13195"/>
    <w:rsid w:val="00E16690"/>
    <w:rsid w:val="00E174FF"/>
    <w:rsid w:val="00E220FE"/>
    <w:rsid w:val="00E22243"/>
    <w:rsid w:val="00E23E87"/>
    <w:rsid w:val="00E269E8"/>
    <w:rsid w:val="00E3617B"/>
    <w:rsid w:val="00E379EC"/>
    <w:rsid w:val="00E42A3C"/>
    <w:rsid w:val="00E45D4F"/>
    <w:rsid w:val="00E50F91"/>
    <w:rsid w:val="00E5248A"/>
    <w:rsid w:val="00E55287"/>
    <w:rsid w:val="00E55CC8"/>
    <w:rsid w:val="00E625D6"/>
    <w:rsid w:val="00E62E6A"/>
    <w:rsid w:val="00E71F84"/>
    <w:rsid w:val="00E7260D"/>
    <w:rsid w:val="00E76A01"/>
    <w:rsid w:val="00E86F0C"/>
    <w:rsid w:val="00E87939"/>
    <w:rsid w:val="00E90B85"/>
    <w:rsid w:val="00E917AE"/>
    <w:rsid w:val="00E94236"/>
    <w:rsid w:val="00E9428A"/>
    <w:rsid w:val="00E9578B"/>
    <w:rsid w:val="00E95D6C"/>
    <w:rsid w:val="00EA1133"/>
    <w:rsid w:val="00EA27B9"/>
    <w:rsid w:val="00EA2D9A"/>
    <w:rsid w:val="00EB1279"/>
    <w:rsid w:val="00EB771A"/>
    <w:rsid w:val="00EB7986"/>
    <w:rsid w:val="00EC0A3B"/>
    <w:rsid w:val="00EC2DD9"/>
    <w:rsid w:val="00EC402A"/>
    <w:rsid w:val="00EC463A"/>
    <w:rsid w:val="00ED6520"/>
    <w:rsid w:val="00EE6044"/>
    <w:rsid w:val="00EF265F"/>
    <w:rsid w:val="00EF37F3"/>
    <w:rsid w:val="00EF442A"/>
    <w:rsid w:val="00F130E1"/>
    <w:rsid w:val="00F139A4"/>
    <w:rsid w:val="00F14A8C"/>
    <w:rsid w:val="00F161C4"/>
    <w:rsid w:val="00F17295"/>
    <w:rsid w:val="00F21E31"/>
    <w:rsid w:val="00F23AF2"/>
    <w:rsid w:val="00F25728"/>
    <w:rsid w:val="00F25A60"/>
    <w:rsid w:val="00F26D9A"/>
    <w:rsid w:val="00F300ED"/>
    <w:rsid w:val="00F347A0"/>
    <w:rsid w:val="00F34D57"/>
    <w:rsid w:val="00F36327"/>
    <w:rsid w:val="00F37453"/>
    <w:rsid w:val="00F40B60"/>
    <w:rsid w:val="00F43392"/>
    <w:rsid w:val="00F448CD"/>
    <w:rsid w:val="00F52160"/>
    <w:rsid w:val="00F53236"/>
    <w:rsid w:val="00F54552"/>
    <w:rsid w:val="00F558EC"/>
    <w:rsid w:val="00F6282C"/>
    <w:rsid w:val="00F63117"/>
    <w:rsid w:val="00F64CA0"/>
    <w:rsid w:val="00F650A3"/>
    <w:rsid w:val="00F664F6"/>
    <w:rsid w:val="00F7200C"/>
    <w:rsid w:val="00F72E32"/>
    <w:rsid w:val="00F8267C"/>
    <w:rsid w:val="00F8366C"/>
    <w:rsid w:val="00F877BD"/>
    <w:rsid w:val="00F87BDE"/>
    <w:rsid w:val="00F902F1"/>
    <w:rsid w:val="00F94AFB"/>
    <w:rsid w:val="00F95BA4"/>
    <w:rsid w:val="00F96945"/>
    <w:rsid w:val="00F97FA5"/>
    <w:rsid w:val="00FA5D3B"/>
    <w:rsid w:val="00FB6EBF"/>
    <w:rsid w:val="00FC0683"/>
    <w:rsid w:val="00FD00AF"/>
    <w:rsid w:val="00FD0154"/>
    <w:rsid w:val="00FE1DFC"/>
    <w:rsid w:val="00FE549E"/>
    <w:rsid w:val="00FE7049"/>
    <w:rsid w:val="00FE724D"/>
    <w:rsid w:val="00FF0E16"/>
    <w:rsid w:val="00FF1B5D"/>
    <w:rsid w:val="00FF3EFB"/>
    <w:rsid w:val="00FF47C2"/>
    <w:rsid w:val="00FF5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52A1"/>
  <w15:chartTrackingRefBased/>
  <w15:docId w15:val="{88003B7E-6E34-457D-B791-39F6C63A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A3C"/>
  </w:style>
  <w:style w:type="paragraph" w:styleId="Footer">
    <w:name w:val="footer"/>
    <w:basedOn w:val="Normal"/>
    <w:link w:val="FooterChar"/>
    <w:uiPriority w:val="99"/>
    <w:unhideWhenUsed/>
    <w:rsid w:val="00E42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A3C"/>
  </w:style>
  <w:style w:type="table" w:styleId="TableGrid">
    <w:name w:val="Table Grid"/>
    <w:basedOn w:val="TableNormal"/>
    <w:uiPriority w:val="39"/>
    <w:rsid w:val="00E42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EFB"/>
    <w:rPr>
      <w:color w:val="0563C1" w:themeColor="hyperlink"/>
      <w:u w:val="single"/>
    </w:rPr>
  </w:style>
  <w:style w:type="character" w:styleId="UnresolvedMention">
    <w:name w:val="Unresolved Mention"/>
    <w:basedOn w:val="DefaultParagraphFont"/>
    <w:uiPriority w:val="99"/>
    <w:semiHidden/>
    <w:unhideWhenUsed/>
    <w:rsid w:val="00FF3EFB"/>
    <w:rPr>
      <w:color w:val="605E5C"/>
      <w:shd w:val="clear" w:color="auto" w:fill="E1DFDD"/>
    </w:rPr>
  </w:style>
  <w:style w:type="table" w:styleId="GridTable5Dark-Accent5">
    <w:name w:val="Grid Table 5 Dark Accent 5"/>
    <w:basedOn w:val="TableNormal"/>
    <w:uiPriority w:val="50"/>
    <w:rsid w:val="005177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2232F5"/>
    <w:pPr>
      <w:ind w:left="720"/>
      <w:contextualSpacing/>
    </w:pPr>
  </w:style>
  <w:style w:type="character" w:styleId="FollowedHyperlink">
    <w:name w:val="FollowedHyperlink"/>
    <w:basedOn w:val="DefaultParagraphFont"/>
    <w:uiPriority w:val="99"/>
    <w:semiHidden/>
    <w:unhideWhenUsed/>
    <w:rsid w:val="004F79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0645">
      <w:bodyDiv w:val="1"/>
      <w:marLeft w:val="0"/>
      <w:marRight w:val="0"/>
      <w:marTop w:val="0"/>
      <w:marBottom w:val="0"/>
      <w:divBdr>
        <w:top w:val="none" w:sz="0" w:space="0" w:color="auto"/>
        <w:left w:val="none" w:sz="0" w:space="0" w:color="auto"/>
        <w:bottom w:val="none" w:sz="0" w:space="0" w:color="auto"/>
        <w:right w:val="none" w:sz="0" w:space="0" w:color="auto"/>
      </w:divBdr>
      <w:divsChild>
        <w:div w:id="321548068">
          <w:marLeft w:val="0"/>
          <w:marRight w:val="0"/>
          <w:marTop w:val="0"/>
          <w:marBottom w:val="0"/>
          <w:divBdr>
            <w:top w:val="none" w:sz="0" w:space="0" w:color="auto"/>
            <w:left w:val="none" w:sz="0" w:space="0" w:color="auto"/>
            <w:bottom w:val="none" w:sz="0" w:space="0" w:color="auto"/>
            <w:right w:val="none" w:sz="0" w:space="0" w:color="auto"/>
          </w:divBdr>
        </w:div>
        <w:div w:id="1351104503">
          <w:marLeft w:val="0"/>
          <w:marRight w:val="0"/>
          <w:marTop w:val="0"/>
          <w:marBottom w:val="0"/>
          <w:divBdr>
            <w:top w:val="none" w:sz="0" w:space="0" w:color="auto"/>
            <w:left w:val="none" w:sz="0" w:space="0" w:color="auto"/>
            <w:bottom w:val="none" w:sz="0" w:space="0" w:color="auto"/>
            <w:right w:val="none" w:sz="0" w:space="0" w:color="auto"/>
          </w:divBdr>
        </w:div>
        <w:div w:id="636688892">
          <w:marLeft w:val="600"/>
          <w:marRight w:val="0"/>
          <w:marTop w:val="0"/>
          <w:marBottom w:val="0"/>
          <w:divBdr>
            <w:top w:val="none" w:sz="0" w:space="0" w:color="auto"/>
            <w:left w:val="none" w:sz="0" w:space="0" w:color="auto"/>
            <w:bottom w:val="none" w:sz="0" w:space="0" w:color="auto"/>
            <w:right w:val="none" w:sz="0" w:space="0" w:color="auto"/>
          </w:divBdr>
        </w:div>
        <w:div w:id="2041198597">
          <w:marLeft w:val="600"/>
          <w:marRight w:val="0"/>
          <w:marTop w:val="0"/>
          <w:marBottom w:val="0"/>
          <w:divBdr>
            <w:top w:val="none" w:sz="0" w:space="0" w:color="auto"/>
            <w:left w:val="none" w:sz="0" w:space="0" w:color="auto"/>
            <w:bottom w:val="none" w:sz="0" w:space="0" w:color="auto"/>
            <w:right w:val="none" w:sz="0" w:space="0" w:color="auto"/>
          </w:divBdr>
        </w:div>
        <w:div w:id="491796104">
          <w:marLeft w:val="600"/>
          <w:marRight w:val="0"/>
          <w:marTop w:val="0"/>
          <w:marBottom w:val="0"/>
          <w:divBdr>
            <w:top w:val="none" w:sz="0" w:space="0" w:color="auto"/>
            <w:left w:val="none" w:sz="0" w:space="0" w:color="auto"/>
            <w:bottom w:val="none" w:sz="0" w:space="0" w:color="auto"/>
            <w:right w:val="none" w:sz="0" w:space="0" w:color="auto"/>
          </w:divBdr>
        </w:div>
        <w:div w:id="245303836">
          <w:marLeft w:val="600"/>
          <w:marRight w:val="0"/>
          <w:marTop w:val="0"/>
          <w:marBottom w:val="0"/>
          <w:divBdr>
            <w:top w:val="none" w:sz="0" w:space="0" w:color="auto"/>
            <w:left w:val="none" w:sz="0" w:space="0" w:color="auto"/>
            <w:bottom w:val="none" w:sz="0" w:space="0" w:color="auto"/>
            <w:right w:val="none" w:sz="0" w:space="0" w:color="auto"/>
          </w:divBdr>
        </w:div>
        <w:div w:id="1795370857">
          <w:marLeft w:val="600"/>
          <w:marRight w:val="0"/>
          <w:marTop w:val="0"/>
          <w:marBottom w:val="0"/>
          <w:divBdr>
            <w:top w:val="none" w:sz="0" w:space="0" w:color="auto"/>
            <w:left w:val="none" w:sz="0" w:space="0" w:color="auto"/>
            <w:bottom w:val="none" w:sz="0" w:space="0" w:color="auto"/>
            <w:right w:val="none" w:sz="0" w:space="0" w:color="auto"/>
          </w:divBdr>
        </w:div>
        <w:div w:id="1623464353">
          <w:marLeft w:val="600"/>
          <w:marRight w:val="0"/>
          <w:marTop w:val="0"/>
          <w:marBottom w:val="0"/>
          <w:divBdr>
            <w:top w:val="none" w:sz="0" w:space="0" w:color="auto"/>
            <w:left w:val="none" w:sz="0" w:space="0" w:color="auto"/>
            <w:bottom w:val="none" w:sz="0" w:space="0" w:color="auto"/>
            <w:right w:val="none" w:sz="0" w:space="0" w:color="auto"/>
          </w:divBdr>
        </w:div>
        <w:div w:id="909924441">
          <w:marLeft w:val="600"/>
          <w:marRight w:val="0"/>
          <w:marTop w:val="0"/>
          <w:marBottom w:val="0"/>
          <w:divBdr>
            <w:top w:val="none" w:sz="0" w:space="0" w:color="auto"/>
            <w:left w:val="none" w:sz="0" w:space="0" w:color="auto"/>
            <w:bottom w:val="none" w:sz="0" w:space="0" w:color="auto"/>
            <w:right w:val="none" w:sz="0" w:space="0" w:color="auto"/>
          </w:divBdr>
        </w:div>
        <w:div w:id="1580138531">
          <w:marLeft w:val="600"/>
          <w:marRight w:val="0"/>
          <w:marTop w:val="0"/>
          <w:marBottom w:val="0"/>
          <w:divBdr>
            <w:top w:val="none" w:sz="0" w:space="0" w:color="auto"/>
            <w:left w:val="none" w:sz="0" w:space="0" w:color="auto"/>
            <w:bottom w:val="none" w:sz="0" w:space="0" w:color="auto"/>
            <w:right w:val="none" w:sz="0" w:space="0" w:color="auto"/>
          </w:divBdr>
        </w:div>
        <w:div w:id="992097571">
          <w:marLeft w:val="600"/>
          <w:marRight w:val="0"/>
          <w:marTop w:val="0"/>
          <w:marBottom w:val="0"/>
          <w:divBdr>
            <w:top w:val="none" w:sz="0" w:space="0" w:color="auto"/>
            <w:left w:val="none" w:sz="0" w:space="0" w:color="auto"/>
            <w:bottom w:val="none" w:sz="0" w:space="0" w:color="auto"/>
            <w:right w:val="none" w:sz="0" w:space="0" w:color="auto"/>
          </w:divBdr>
        </w:div>
        <w:div w:id="626131892">
          <w:marLeft w:val="600"/>
          <w:marRight w:val="0"/>
          <w:marTop w:val="0"/>
          <w:marBottom w:val="0"/>
          <w:divBdr>
            <w:top w:val="none" w:sz="0" w:space="0" w:color="auto"/>
            <w:left w:val="none" w:sz="0" w:space="0" w:color="auto"/>
            <w:bottom w:val="none" w:sz="0" w:space="0" w:color="auto"/>
            <w:right w:val="none" w:sz="0" w:space="0" w:color="auto"/>
          </w:divBdr>
        </w:div>
        <w:div w:id="670984400">
          <w:marLeft w:val="600"/>
          <w:marRight w:val="0"/>
          <w:marTop w:val="0"/>
          <w:marBottom w:val="0"/>
          <w:divBdr>
            <w:top w:val="none" w:sz="0" w:space="0" w:color="auto"/>
            <w:left w:val="none" w:sz="0" w:space="0" w:color="auto"/>
            <w:bottom w:val="none" w:sz="0" w:space="0" w:color="auto"/>
            <w:right w:val="none" w:sz="0" w:space="0" w:color="auto"/>
          </w:divBdr>
        </w:div>
        <w:div w:id="621574332">
          <w:marLeft w:val="600"/>
          <w:marRight w:val="0"/>
          <w:marTop w:val="0"/>
          <w:marBottom w:val="0"/>
          <w:divBdr>
            <w:top w:val="none" w:sz="0" w:space="0" w:color="auto"/>
            <w:left w:val="none" w:sz="0" w:space="0" w:color="auto"/>
            <w:bottom w:val="none" w:sz="0" w:space="0" w:color="auto"/>
            <w:right w:val="none" w:sz="0" w:space="0" w:color="auto"/>
          </w:divBdr>
        </w:div>
        <w:div w:id="1771705312">
          <w:marLeft w:val="600"/>
          <w:marRight w:val="0"/>
          <w:marTop w:val="0"/>
          <w:marBottom w:val="0"/>
          <w:divBdr>
            <w:top w:val="none" w:sz="0" w:space="0" w:color="auto"/>
            <w:left w:val="none" w:sz="0" w:space="0" w:color="auto"/>
            <w:bottom w:val="none" w:sz="0" w:space="0" w:color="auto"/>
            <w:right w:val="none" w:sz="0" w:space="0" w:color="auto"/>
          </w:divBdr>
        </w:div>
        <w:div w:id="1991669482">
          <w:marLeft w:val="600"/>
          <w:marRight w:val="0"/>
          <w:marTop w:val="0"/>
          <w:marBottom w:val="0"/>
          <w:divBdr>
            <w:top w:val="none" w:sz="0" w:space="0" w:color="auto"/>
            <w:left w:val="none" w:sz="0" w:space="0" w:color="auto"/>
            <w:bottom w:val="none" w:sz="0" w:space="0" w:color="auto"/>
            <w:right w:val="none" w:sz="0" w:space="0" w:color="auto"/>
          </w:divBdr>
        </w:div>
        <w:div w:id="343365972">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rofile.php?id=100067777238182" TargetMode="Externa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Redcliffe.Anglican.Parish"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ang@westnet.com.au" TargetMode="External"/><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https://www.moretonbay.qld.gov.au/Services/Building-Development/DA-Tracker/9725981"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bhcl.com.au/wp-content/uploads/2023/07/Sutton-Street-fact-sheet-120723.pdf" TargetMode="External"/><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889B-4ED7-47C7-A5B9-1398C1BB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2187</Words>
  <Characters>12471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Gray</dc:creator>
  <cp:keywords/>
  <dc:description/>
  <cp:lastModifiedBy>raymond white</cp:lastModifiedBy>
  <cp:revision>4</cp:revision>
  <cp:lastPrinted>2023-11-22T01:55:00Z</cp:lastPrinted>
  <dcterms:created xsi:type="dcterms:W3CDTF">2023-11-22T01:51:00Z</dcterms:created>
  <dcterms:modified xsi:type="dcterms:W3CDTF">2023-11-22T02:02:00Z</dcterms:modified>
</cp:coreProperties>
</file>